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730F" w14:textId="77777777" w:rsidR="00561001" w:rsidRDefault="00C81464" w:rsidP="00C11FFE">
      <w:pPr>
        <w:spacing w:after="0" w:line="240" w:lineRule="auto"/>
        <w:jc w:val="center"/>
        <w:rPr>
          <w:rFonts w:ascii="Arial" w:eastAsia="Times New Roman" w:hAnsi="Arial" w:cs="Arial"/>
          <w:b/>
          <w:sz w:val="32"/>
          <w:szCs w:val="32"/>
        </w:rPr>
      </w:pPr>
      <w:r w:rsidRPr="00DE7085">
        <w:rPr>
          <w:rFonts w:ascii="Arial" w:eastAsia="Times New Roman" w:hAnsi="Arial" w:cs="Arial"/>
          <w:b/>
          <w:sz w:val="32"/>
          <w:szCs w:val="32"/>
        </w:rPr>
        <w:t>Local Grievance</w:t>
      </w:r>
      <w:r w:rsidR="00561001" w:rsidRPr="00DE7085">
        <w:rPr>
          <w:rFonts w:ascii="Arial" w:eastAsia="Times New Roman" w:hAnsi="Arial" w:cs="Arial"/>
          <w:b/>
          <w:sz w:val="32"/>
          <w:szCs w:val="32"/>
        </w:rPr>
        <w:t xml:space="preserve"> # ________________</w:t>
      </w:r>
    </w:p>
    <w:p w14:paraId="177EFDF6" w14:textId="77777777" w:rsidR="00A40405" w:rsidRPr="00DE7085" w:rsidRDefault="00A40405" w:rsidP="00C11FFE">
      <w:pPr>
        <w:spacing w:after="0" w:line="240" w:lineRule="auto"/>
        <w:jc w:val="center"/>
        <w:rPr>
          <w:rFonts w:ascii="Arial" w:eastAsia="Times New Roman" w:hAnsi="Arial" w:cs="Arial"/>
          <w:b/>
          <w:sz w:val="32"/>
          <w:szCs w:val="32"/>
        </w:rPr>
      </w:pPr>
    </w:p>
    <w:p w14:paraId="7DE1956A" w14:textId="77777777" w:rsidR="00561001" w:rsidRPr="00C11FFE" w:rsidRDefault="00561001" w:rsidP="00C11FFE">
      <w:pPr>
        <w:spacing w:after="0" w:line="240" w:lineRule="auto"/>
        <w:jc w:val="center"/>
        <w:rPr>
          <w:rFonts w:ascii="Arial" w:eastAsia="Times New Roman" w:hAnsi="Arial" w:cs="Arial"/>
          <w:b/>
          <w:sz w:val="24"/>
          <w:szCs w:val="24"/>
        </w:rPr>
      </w:pPr>
    </w:p>
    <w:p w14:paraId="522DF58C" w14:textId="77777777" w:rsidR="004627F6" w:rsidRPr="00561001" w:rsidRDefault="00340352" w:rsidP="00C11FFE">
      <w:pPr>
        <w:spacing w:after="0" w:line="240" w:lineRule="auto"/>
        <w:rPr>
          <w:rFonts w:ascii="Arial" w:eastAsia="Times New Roman" w:hAnsi="Arial" w:cs="Arial"/>
          <w:b/>
          <w:sz w:val="28"/>
          <w:szCs w:val="28"/>
        </w:rPr>
      </w:pPr>
      <w:r>
        <w:rPr>
          <w:rFonts w:ascii="Arial" w:eastAsia="Times New Roman" w:hAnsi="Arial" w:cs="Arial"/>
          <w:b/>
          <w:sz w:val="28"/>
          <w:szCs w:val="28"/>
        </w:rPr>
        <w:t>Issue Statement</w:t>
      </w:r>
      <w:r w:rsidR="00561001" w:rsidRPr="00561001">
        <w:rPr>
          <w:rFonts w:ascii="Arial" w:eastAsia="Times New Roman" w:hAnsi="Arial" w:cs="Arial"/>
          <w:b/>
          <w:sz w:val="28"/>
          <w:szCs w:val="28"/>
        </w:rPr>
        <w:t xml:space="preserve"> </w:t>
      </w:r>
      <w:r w:rsidR="004627F6" w:rsidRPr="00561001">
        <w:rPr>
          <w:rFonts w:ascii="Arial" w:eastAsia="Times New Roman" w:hAnsi="Arial" w:cs="Arial"/>
          <w:b/>
          <w:sz w:val="28"/>
          <w:szCs w:val="28"/>
        </w:rPr>
        <w:t>(</w:t>
      </w:r>
      <w:r w:rsidR="00561001" w:rsidRPr="00561001">
        <w:rPr>
          <w:rFonts w:ascii="Arial" w:eastAsia="Times New Roman" w:hAnsi="Arial" w:cs="Arial"/>
          <w:b/>
          <w:sz w:val="28"/>
          <w:szCs w:val="28"/>
        </w:rPr>
        <w:t>B</w:t>
      </w:r>
      <w:r w:rsidR="004627F6" w:rsidRPr="00561001">
        <w:rPr>
          <w:rFonts w:ascii="Arial" w:eastAsia="Times New Roman" w:hAnsi="Arial" w:cs="Arial"/>
          <w:b/>
          <w:sz w:val="28"/>
          <w:szCs w:val="28"/>
        </w:rPr>
        <w:t>lock 15 of PS Form 8190)</w:t>
      </w:r>
      <w:r w:rsidR="00561001" w:rsidRPr="00561001">
        <w:rPr>
          <w:rFonts w:ascii="Arial" w:eastAsia="Times New Roman" w:hAnsi="Arial" w:cs="Arial"/>
          <w:b/>
          <w:sz w:val="28"/>
          <w:szCs w:val="28"/>
        </w:rPr>
        <w:t>:</w:t>
      </w:r>
    </w:p>
    <w:p w14:paraId="4831E762" w14:textId="77777777" w:rsidR="002803D6" w:rsidRPr="00561001" w:rsidRDefault="002803D6" w:rsidP="00A96877">
      <w:pPr>
        <w:spacing w:after="0" w:line="240" w:lineRule="auto"/>
        <w:ind w:left="360"/>
        <w:jc w:val="center"/>
        <w:rPr>
          <w:rFonts w:ascii="Arial" w:eastAsia="Times New Roman" w:hAnsi="Arial" w:cs="Arial"/>
          <w:b/>
          <w:sz w:val="24"/>
          <w:szCs w:val="24"/>
        </w:rPr>
      </w:pPr>
    </w:p>
    <w:p w14:paraId="3D86672E" w14:textId="77777777" w:rsidR="002803D6" w:rsidRPr="00561001" w:rsidRDefault="004627F6" w:rsidP="00A96877">
      <w:pPr>
        <w:spacing w:after="0" w:line="240" w:lineRule="auto"/>
        <w:ind w:left="720"/>
        <w:rPr>
          <w:rFonts w:ascii="Arial" w:eastAsia="Times New Roman" w:hAnsi="Arial" w:cs="Arial"/>
          <w:sz w:val="24"/>
          <w:szCs w:val="24"/>
        </w:rPr>
      </w:pPr>
      <w:r w:rsidRPr="00561001">
        <w:rPr>
          <w:rFonts w:ascii="Arial" w:eastAsia="Times New Roman" w:hAnsi="Arial" w:cs="Arial"/>
          <w:sz w:val="24"/>
          <w:szCs w:val="24"/>
        </w:rPr>
        <w:t xml:space="preserve">Did </w:t>
      </w:r>
      <w:r w:rsidR="005D582A">
        <w:rPr>
          <w:rFonts w:ascii="Arial" w:eastAsia="Times New Roman" w:hAnsi="Arial" w:cs="Arial"/>
          <w:sz w:val="24"/>
          <w:szCs w:val="24"/>
        </w:rPr>
        <w:t>m</w:t>
      </w:r>
      <w:r w:rsidRPr="00561001">
        <w:rPr>
          <w:rFonts w:ascii="Arial" w:eastAsia="Times New Roman" w:hAnsi="Arial" w:cs="Arial"/>
          <w:sz w:val="24"/>
          <w:szCs w:val="24"/>
        </w:rPr>
        <w:t xml:space="preserve">anagement violate </w:t>
      </w:r>
      <w:r w:rsidR="005D582A">
        <w:rPr>
          <w:rFonts w:ascii="Arial" w:eastAsia="Times New Roman" w:hAnsi="Arial" w:cs="Arial"/>
          <w:sz w:val="24"/>
          <w:szCs w:val="24"/>
        </w:rPr>
        <w:t xml:space="preserve">Section 271.g of the M-39 Handbook via Article 19 and </w:t>
      </w:r>
      <w:r w:rsidR="002803D6" w:rsidRPr="00561001">
        <w:rPr>
          <w:rFonts w:ascii="Arial" w:eastAsia="Times New Roman" w:hAnsi="Arial" w:cs="Arial"/>
          <w:sz w:val="24"/>
          <w:szCs w:val="24"/>
        </w:rPr>
        <w:t xml:space="preserve">Article 41, Section 3.S of the National Agreement by failing to complete a </w:t>
      </w:r>
      <w:r w:rsidR="00765A10" w:rsidRPr="00561001">
        <w:rPr>
          <w:rFonts w:ascii="Arial" w:eastAsia="Times New Roman" w:hAnsi="Arial" w:cs="Arial"/>
          <w:sz w:val="24"/>
          <w:szCs w:val="24"/>
        </w:rPr>
        <w:t>s</w:t>
      </w:r>
      <w:r w:rsidR="002803D6" w:rsidRPr="00561001">
        <w:rPr>
          <w:rFonts w:ascii="Arial" w:eastAsia="Times New Roman" w:hAnsi="Arial" w:cs="Arial"/>
          <w:sz w:val="24"/>
          <w:szCs w:val="24"/>
        </w:rPr>
        <w:t xml:space="preserve">pecial </w:t>
      </w:r>
      <w:r w:rsidR="00765A10" w:rsidRPr="00561001">
        <w:rPr>
          <w:rFonts w:ascii="Arial" w:eastAsia="Times New Roman" w:hAnsi="Arial" w:cs="Arial"/>
          <w:sz w:val="24"/>
          <w:szCs w:val="24"/>
        </w:rPr>
        <w:t>r</w:t>
      </w:r>
      <w:r w:rsidR="002803D6" w:rsidRPr="00561001">
        <w:rPr>
          <w:rFonts w:ascii="Arial" w:eastAsia="Times New Roman" w:hAnsi="Arial" w:cs="Arial"/>
          <w:sz w:val="24"/>
          <w:szCs w:val="24"/>
        </w:rPr>
        <w:t xml:space="preserve">oute </w:t>
      </w:r>
      <w:r w:rsidR="00765A10" w:rsidRPr="00561001">
        <w:rPr>
          <w:rFonts w:ascii="Arial" w:eastAsia="Times New Roman" w:hAnsi="Arial" w:cs="Arial"/>
          <w:sz w:val="24"/>
          <w:szCs w:val="24"/>
        </w:rPr>
        <w:t>i</w:t>
      </w:r>
      <w:r w:rsidR="002803D6" w:rsidRPr="00561001">
        <w:rPr>
          <w:rFonts w:ascii="Arial" w:eastAsia="Times New Roman" w:hAnsi="Arial" w:cs="Arial"/>
          <w:sz w:val="24"/>
          <w:szCs w:val="24"/>
        </w:rPr>
        <w:t>nspecti</w:t>
      </w:r>
      <w:r w:rsidR="00561001">
        <w:rPr>
          <w:rFonts w:ascii="Arial" w:eastAsia="Times New Roman" w:hAnsi="Arial" w:cs="Arial"/>
          <w:sz w:val="24"/>
          <w:szCs w:val="24"/>
        </w:rPr>
        <w:t xml:space="preserve">on for Route </w:t>
      </w:r>
      <w:r w:rsidR="00561001" w:rsidRPr="00561001">
        <w:rPr>
          <w:rFonts w:ascii="Arial" w:eastAsia="Times New Roman" w:hAnsi="Arial" w:cs="Arial"/>
          <w:b/>
          <w:sz w:val="24"/>
          <w:szCs w:val="24"/>
          <w:u w:val="single"/>
        </w:rPr>
        <w:t>[route #]</w:t>
      </w:r>
      <w:r w:rsidR="00561001" w:rsidRPr="00561001">
        <w:rPr>
          <w:rFonts w:ascii="Arial" w:eastAsia="Times New Roman" w:hAnsi="Arial" w:cs="Arial"/>
          <w:b/>
          <w:sz w:val="24"/>
          <w:szCs w:val="24"/>
        </w:rPr>
        <w:t xml:space="preserve"> </w:t>
      </w:r>
      <w:r w:rsidR="002803D6" w:rsidRPr="00561001">
        <w:rPr>
          <w:rFonts w:ascii="Arial" w:eastAsia="Times New Roman" w:hAnsi="Arial" w:cs="Arial"/>
          <w:sz w:val="24"/>
          <w:szCs w:val="24"/>
        </w:rPr>
        <w:t xml:space="preserve">within 28 days of the date of the request for a </w:t>
      </w:r>
      <w:r w:rsidR="00765A10" w:rsidRPr="00561001">
        <w:rPr>
          <w:rFonts w:ascii="Arial" w:eastAsia="Times New Roman" w:hAnsi="Arial" w:cs="Arial"/>
          <w:sz w:val="24"/>
          <w:szCs w:val="24"/>
        </w:rPr>
        <w:t>s</w:t>
      </w:r>
      <w:r w:rsidR="002803D6" w:rsidRPr="00561001">
        <w:rPr>
          <w:rFonts w:ascii="Arial" w:eastAsia="Times New Roman" w:hAnsi="Arial" w:cs="Arial"/>
          <w:sz w:val="24"/>
          <w:szCs w:val="24"/>
        </w:rPr>
        <w:t xml:space="preserve">pecial </w:t>
      </w:r>
      <w:r w:rsidR="00765A10" w:rsidRPr="00561001">
        <w:rPr>
          <w:rFonts w:ascii="Arial" w:eastAsia="Times New Roman" w:hAnsi="Arial" w:cs="Arial"/>
          <w:sz w:val="24"/>
          <w:szCs w:val="24"/>
        </w:rPr>
        <w:t>r</w:t>
      </w:r>
      <w:r w:rsidR="002803D6" w:rsidRPr="00561001">
        <w:rPr>
          <w:rFonts w:ascii="Arial" w:eastAsia="Times New Roman" w:hAnsi="Arial" w:cs="Arial"/>
          <w:sz w:val="24"/>
          <w:szCs w:val="24"/>
        </w:rPr>
        <w:t xml:space="preserve">oute </w:t>
      </w:r>
      <w:r w:rsidR="00765A10" w:rsidRPr="00561001">
        <w:rPr>
          <w:rFonts w:ascii="Arial" w:eastAsia="Times New Roman" w:hAnsi="Arial" w:cs="Arial"/>
          <w:sz w:val="24"/>
          <w:szCs w:val="24"/>
        </w:rPr>
        <w:t>i</w:t>
      </w:r>
      <w:r w:rsidR="002803D6" w:rsidRPr="00561001">
        <w:rPr>
          <w:rFonts w:ascii="Arial" w:eastAsia="Times New Roman" w:hAnsi="Arial" w:cs="Arial"/>
          <w:sz w:val="24"/>
          <w:szCs w:val="24"/>
        </w:rPr>
        <w:t>nspection, and if so, what should the remedy be?</w:t>
      </w:r>
    </w:p>
    <w:p w14:paraId="68311B9C" w14:textId="77777777" w:rsidR="004627F6" w:rsidRPr="00561001" w:rsidRDefault="004627F6" w:rsidP="00C11FFE">
      <w:pPr>
        <w:spacing w:after="0" w:line="240" w:lineRule="auto"/>
        <w:jc w:val="both"/>
        <w:rPr>
          <w:rFonts w:ascii="Arial" w:eastAsia="Times New Roman" w:hAnsi="Arial" w:cs="Arial"/>
          <w:b/>
          <w:sz w:val="24"/>
          <w:szCs w:val="24"/>
        </w:rPr>
      </w:pPr>
    </w:p>
    <w:p w14:paraId="3EFD2FF3" w14:textId="77777777" w:rsidR="004627F6" w:rsidRPr="00561001" w:rsidRDefault="00340352" w:rsidP="00C11FFE">
      <w:pPr>
        <w:spacing w:after="0" w:line="240" w:lineRule="auto"/>
        <w:rPr>
          <w:rFonts w:ascii="Arial" w:eastAsia="Times New Roman" w:hAnsi="Arial" w:cs="Arial"/>
          <w:b/>
          <w:sz w:val="28"/>
          <w:szCs w:val="28"/>
        </w:rPr>
      </w:pPr>
      <w:r>
        <w:rPr>
          <w:rFonts w:ascii="Arial" w:eastAsia="Times New Roman" w:hAnsi="Arial" w:cs="Arial"/>
          <w:b/>
          <w:sz w:val="28"/>
          <w:szCs w:val="28"/>
        </w:rPr>
        <w:t>Union Facts and Contentions</w:t>
      </w:r>
      <w:r w:rsidR="00561001" w:rsidRPr="00561001">
        <w:rPr>
          <w:rFonts w:ascii="Arial" w:eastAsia="Times New Roman" w:hAnsi="Arial" w:cs="Arial"/>
          <w:b/>
          <w:sz w:val="28"/>
          <w:szCs w:val="28"/>
        </w:rPr>
        <w:t xml:space="preserve"> </w:t>
      </w:r>
      <w:r w:rsidR="004627F6" w:rsidRPr="00561001">
        <w:rPr>
          <w:rFonts w:ascii="Arial" w:eastAsia="Times New Roman" w:hAnsi="Arial" w:cs="Arial"/>
          <w:b/>
          <w:sz w:val="28"/>
          <w:szCs w:val="28"/>
        </w:rPr>
        <w:t>(Block 17</w:t>
      </w:r>
      <w:r w:rsidR="00561001" w:rsidRPr="00561001">
        <w:rPr>
          <w:rFonts w:ascii="Arial" w:eastAsia="Times New Roman" w:hAnsi="Arial" w:cs="Arial"/>
          <w:b/>
          <w:sz w:val="28"/>
          <w:szCs w:val="28"/>
        </w:rPr>
        <w:t xml:space="preserve"> of PS Form 8190</w:t>
      </w:r>
      <w:r w:rsidR="004627F6" w:rsidRPr="00561001">
        <w:rPr>
          <w:rFonts w:ascii="Arial" w:eastAsia="Times New Roman" w:hAnsi="Arial" w:cs="Arial"/>
          <w:b/>
          <w:sz w:val="28"/>
          <w:szCs w:val="28"/>
        </w:rPr>
        <w:t>)</w:t>
      </w:r>
      <w:r w:rsidR="00561001" w:rsidRPr="00561001">
        <w:rPr>
          <w:rFonts w:ascii="Arial" w:eastAsia="Times New Roman" w:hAnsi="Arial" w:cs="Arial"/>
          <w:b/>
          <w:sz w:val="28"/>
          <w:szCs w:val="28"/>
        </w:rPr>
        <w:t>:</w:t>
      </w:r>
    </w:p>
    <w:p w14:paraId="122555EC" w14:textId="77777777" w:rsidR="002803D6" w:rsidRPr="00561001" w:rsidRDefault="002803D6" w:rsidP="00C11FFE">
      <w:pPr>
        <w:spacing w:after="0" w:line="240" w:lineRule="auto"/>
        <w:rPr>
          <w:rFonts w:ascii="Arial" w:eastAsia="Times New Roman" w:hAnsi="Arial" w:cs="Arial"/>
          <w:b/>
          <w:sz w:val="24"/>
          <w:szCs w:val="24"/>
        </w:rPr>
      </w:pPr>
    </w:p>
    <w:p w14:paraId="3D5DEDA4" w14:textId="77777777" w:rsidR="004627F6" w:rsidRPr="00561001" w:rsidRDefault="004627F6" w:rsidP="00C11FFE">
      <w:pPr>
        <w:spacing w:after="0" w:line="240" w:lineRule="auto"/>
        <w:rPr>
          <w:rFonts w:ascii="Arial" w:eastAsia="Times New Roman" w:hAnsi="Arial" w:cs="Arial"/>
          <w:b/>
          <w:sz w:val="28"/>
          <w:szCs w:val="28"/>
        </w:rPr>
      </w:pPr>
      <w:r w:rsidRPr="00561001">
        <w:rPr>
          <w:rFonts w:ascii="Arial" w:eastAsia="Times New Roman" w:hAnsi="Arial" w:cs="Arial"/>
          <w:b/>
          <w:sz w:val="28"/>
          <w:szCs w:val="28"/>
        </w:rPr>
        <w:t>Facts:</w:t>
      </w:r>
    </w:p>
    <w:p w14:paraId="57727B2D" w14:textId="77777777" w:rsidR="004627F6" w:rsidRPr="00561001" w:rsidRDefault="004627F6" w:rsidP="00C11FFE">
      <w:pPr>
        <w:spacing w:after="0" w:line="240" w:lineRule="auto"/>
        <w:rPr>
          <w:rFonts w:ascii="Arial" w:eastAsia="Times New Roman" w:hAnsi="Arial" w:cs="Arial"/>
          <w:b/>
          <w:sz w:val="24"/>
          <w:szCs w:val="24"/>
        </w:rPr>
      </w:pPr>
    </w:p>
    <w:p w14:paraId="5DEC5BF1" w14:textId="77777777" w:rsidR="00F956A7" w:rsidRPr="00561001" w:rsidRDefault="00F956A7" w:rsidP="00F956A7">
      <w:pPr>
        <w:numPr>
          <w:ilvl w:val="0"/>
          <w:numId w:val="16"/>
        </w:numPr>
        <w:spacing w:after="0" w:line="240" w:lineRule="auto"/>
        <w:rPr>
          <w:rFonts w:ascii="Arial" w:eastAsia="Times New Roman" w:hAnsi="Arial" w:cs="Arial"/>
          <w:sz w:val="24"/>
          <w:szCs w:val="24"/>
        </w:rPr>
      </w:pPr>
      <w:r w:rsidRPr="00561001">
        <w:rPr>
          <w:rFonts w:ascii="Arial" w:eastAsia="Times New Roman" w:hAnsi="Arial" w:cs="Arial"/>
          <w:sz w:val="24"/>
          <w:szCs w:val="24"/>
        </w:rPr>
        <w:t xml:space="preserve">Letter Carrier </w:t>
      </w:r>
      <w:r w:rsidRPr="00A101FE">
        <w:rPr>
          <w:rFonts w:ascii="Arial" w:eastAsia="Times New Roman" w:hAnsi="Arial" w:cs="Arial"/>
          <w:b/>
          <w:sz w:val="24"/>
          <w:szCs w:val="24"/>
          <w:u w:val="single"/>
        </w:rPr>
        <w:t>[name]</w:t>
      </w:r>
      <w:r w:rsidRPr="00561001">
        <w:rPr>
          <w:rFonts w:ascii="Arial" w:eastAsia="Times New Roman" w:hAnsi="Arial" w:cs="Arial"/>
          <w:sz w:val="24"/>
          <w:szCs w:val="24"/>
        </w:rPr>
        <w:t xml:space="preserve"> requested a special route inspection for Route</w:t>
      </w:r>
      <w:r>
        <w:rPr>
          <w:rFonts w:ascii="Arial" w:eastAsia="Times New Roman" w:hAnsi="Arial" w:cs="Arial"/>
          <w:sz w:val="24"/>
          <w:szCs w:val="24"/>
        </w:rPr>
        <w:t xml:space="preserve"> </w:t>
      </w:r>
      <w:r w:rsidRPr="00561001">
        <w:rPr>
          <w:rFonts w:ascii="Arial" w:eastAsia="Times New Roman" w:hAnsi="Arial" w:cs="Arial"/>
          <w:b/>
          <w:sz w:val="24"/>
          <w:szCs w:val="24"/>
          <w:u w:val="single"/>
        </w:rPr>
        <w:t>[route #]</w:t>
      </w:r>
      <w:r w:rsidRPr="00561001">
        <w:rPr>
          <w:rFonts w:ascii="Arial" w:eastAsia="Times New Roman" w:hAnsi="Arial" w:cs="Arial"/>
          <w:b/>
          <w:sz w:val="24"/>
          <w:szCs w:val="24"/>
        </w:rPr>
        <w:t xml:space="preserve"> </w:t>
      </w:r>
      <w:r w:rsidRPr="00561001">
        <w:rPr>
          <w:rFonts w:ascii="Arial" w:eastAsia="Times New Roman" w:hAnsi="Arial" w:cs="Arial"/>
          <w:sz w:val="24"/>
          <w:szCs w:val="24"/>
        </w:rPr>
        <w:t xml:space="preserve">on </w:t>
      </w:r>
      <w:r w:rsidRPr="00561001">
        <w:rPr>
          <w:rFonts w:ascii="Arial" w:eastAsia="Times New Roman" w:hAnsi="Arial" w:cs="Arial"/>
          <w:b/>
          <w:sz w:val="24"/>
          <w:szCs w:val="24"/>
          <w:u w:val="single"/>
        </w:rPr>
        <w:t>[date]</w:t>
      </w:r>
      <w:r w:rsidRPr="00561001">
        <w:rPr>
          <w:rFonts w:ascii="Arial" w:eastAsia="Times New Roman" w:hAnsi="Arial" w:cs="Arial"/>
          <w:sz w:val="24"/>
          <w:szCs w:val="24"/>
        </w:rPr>
        <w:t>.</w:t>
      </w:r>
    </w:p>
    <w:p w14:paraId="4F900A49" w14:textId="77777777" w:rsidR="00F956A7" w:rsidRPr="00561001" w:rsidRDefault="00F956A7" w:rsidP="00F956A7">
      <w:pPr>
        <w:spacing w:after="0" w:line="240" w:lineRule="auto"/>
        <w:ind w:left="360"/>
        <w:rPr>
          <w:rFonts w:ascii="Arial" w:eastAsia="Times New Roman" w:hAnsi="Arial" w:cs="Arial"/>
          <w:sz w:val="24"/>
          <w:szCs w:val="24"/>
        </w:rPr>
      </w:pPr>
    </w:p>
    <w:p w14:paraId="63E77546" w14:textId="77777777" w:rsidR="00F956A7" w:rsidRDefault="00F956A7" w:rsidP="00F956A7">
      <w:pPr>
        <w:numPr>
          <w:ilvl w:val="0"/>
          <w:numId w:val="16"/>
        </w:numPr>
        <w:spacing w:after="0" w:line="240" w:lineRule="auto"/>
        <w:rPr>
          <w:rFonts w:ascii="Arial" w:eastAsia="Times New Roman" w:hAnsi="Arial" w:cs="Arial"/>
          <w:sz w:val="24"/>
          <w:szCs w:val="24"/>
        </w:rPr>
      </w:pPr>
      <w:r w:rsidRPr="00561001">
        <w:rPr>
          <w:rFonts w:ascii="Arial" w:eastAsia="Times New Roman" w:hAnsi="Arial" w:cs="Arial"/>
          <w:sz w:val="24"/>
          <w:szCs w:val="24"/>
        </w:rPr>
        <w:t xml:space="preserve">Letter Carrier </w:t>
      </w:r>
      <w:r w:rsidRPr="00A101FE">
        <w:rPr>
          <w:rFonts w:ascii="Arial" w:eastAsia="Times New Roman" w:hAnsi="Arial" w:cs="Arial"/>
          <w:b/>
          <w:sz w:val="24"/>
          <w:szCs w:val="24"/>
          <w:u w:val="single"/>
        </w:rPr>
        <w:t>[name]</w:t>
      </w:r>
      <w:r w:rsidRPr="00561001">
        <w:rPr>
          <w:rFonts w:ascii="Arial" w:eastAsia="Times New Roman" w:hAnsi="Arial" w:cs="Arial"/>
          <w:sz w:val="24"/>
          <w:szCs w:val="24"/>
        </w:rPr>
        <w:t xml:space="preserve"> is the regular carrier </w:t>
      </w:r>
      <w:r>
        <w:rPr>
          <w:rFonts w:ascii="Arial" w:eastAsia="Times New Roman" w:hAnsi="Arial" w:cs="Arial"/>
          <w:sz w:val="24"/>
          <w:szCs w:val="24"/>
        </w:rPr>
        <w:t>for</w:t>
      </w:r>
      <w:r w:rsidRPr="00561001">
        <w:rPr>
          <w:rFonts w:ascii="Arial" w:eastAsia="Times New Roman" w:hAnsi="Arial" w:cs="Arial"/>
          <w:sz w:val="24"/>
          <w:szCs w:val="24"/>
        </w:rPr>
        <w:t xml:space="preserve"> Route </w:t>
      </w:r>
      <w:r w:rsidRPr="00561001">
        <w:rPr>
          <w:rFonts w:ascii="Arial" w:eastAsia="Times New Roman" w:hAnsi="Arial" w:cs="Arial"/>
          <w:b/>
          <w:sz w:val="24"/>
          <w:szCs w:val="24"/>
          <w:u w:val="single"/>
        </w:rPr>
        <w:t>[route #]</w:t>
      </w:r>
      <w:r w:rsidRPr="00561001">
        <w:rPr>
          <w:rFonts w:ascii="Arial" w:eastAsia="Times New Roman" w:hAnsi="Arial" w:cs="Arial"/>
          <w:sz w:val="24"/>
          <w:szCs w:val="24"/>
        </w:rPr>
        <w:t>.</w:t>
      </w:r>
      <w:r>
        <w:rPr>
          <w:rFonts w:ascii="Arial" w:eastAsia="Times New Roman" w:hAnsi="Arial" w:cs="Arial"/>
          <w:sz w:val="24"/>
          <w:szCs w:val="24"/>
        </w:rPr>
        <w:t xml:space="preserve"> </w:t>
      </w:r>
    </w:p>
    <w:p w14:paraId="418AE7B4" w14:textId="77777777" w:rsidR="00F956A7" w:rsidRDefault="00F956A7" w:rsidP="00F956A7">
      <w:pPr>
        <w:pStyle w:val="ListParagraph"/>
        <w:rPr>
          <w:rFonts w:ascii="Arial" w:eastAsia="Times New Roman" w:hAnsi="Arial" w:cs="Arial"/>
          <w:sz w:val="24"/>
          <w:szCs w:val="24"/>
        </w:rPr>
      </w:pPr>
    </w:p>
    <w:p w14:paraId="08E7C61A" w14:textId="5920A075" w:rsidR="00103133" w:rsidRDefault="00103133" w:rsidP="00C11FFE">
      <w:pPr>
        <w:numPr>
          <w:ilvl w:val="0"/>
          <w:numId w:val="16"/>
        </w:numPr>
        <w:spacing w:after="0" w:line="240" w:lineRule="auto"/>
        <w:rPr>
          <w:rFonts w:ascii="Arial" w:hAnsi="Arial" w:cs="Arial"/>
          <w:sz w:val="24"/>
          <w:szCs w:val="24"/>
        </w:rPr>
      </w:pPr>
      <w:r w:rsidRPr="00561001">
        <w:rPr>
          <w:rFonts w:ascii="Arial" w:hAnsi="Arial" w:cs="Arial"/>
          <w:sz w:val="24"/>
          <w:szCs w:val="24"/>
        </w:rPr>
        <w:t>Article 41</w:t>
      </w:r>
      <w:r w:rsidR="00CC2EEA" w:rsidRPr="004D51A3">
        <w:rPr>
          <w:rFonts w:ascii="Arial" w:hAnsi="Arial" w:cs="Arial"/>
          <w:sz w:val="24"/>
          <w:szCs w:val="24"/>
        </w:rPr>
        <w:t>, Section</w:t>
      </w:r>
      <w:r w:rsidR="004D51A3">
        <w:rPr>
          <w:rFonts w:ascii="Arial" w:hAnsi="Arial" w:cs="Arial"/>
          <w:sz w:val="24"/>
          <w:szCs w:val="24"/>
        </w:rPr>
        <w:t xml:space="preserve"> </w:t>
      </w:r>
      <w:r w:rsidRPr="00561001">
        <w:rPr>
          <w:rFonts w:ascii="Arial" w:hAnsi="Arial" w:cs="Arial"/>
          <w:sz w:val="24"/>
          <w:szCs w:val="24"/>
        </w:rPr>
        <w:t xml:space="preserve">3.S </w:t>
      </w:r>
      <w:r w:rsidR="00A40405">
        <w:rPr>
          <w:rFonts w:ascii="Arial" w:hAnsi="Arial" w:cs="Arial"/>
          <w:sz w:val="24"/>
          <w:szCs w:val="24"/>
        </w:rPr>
        <w:t xml:space="preserve">of the National Agreement </w:t>
      </w:r>
      <w:r w:rsidRPr="00561001">
        <w:rPr>
          <w:rFonts w:ascii="Arial" w:hAnsi="Arial" w:cs="Arial"/>
          <w:sz w:val="24"/>
          <w:szCs w:val="24"/>
        </w:rPr>
        <w:t>requires that city letter carrier routes be inspected and adjusted in accordance with Chapter 2 of the M-39 Handbook. Section 271</w:t>
      </w:r>
      <w:r>
        <w:rPr>
          <w:rFonts w:ascii="Arial" w:hAnsi="Arial" w:cs="Arial"/>
          <w:sz w:val="24"/>
          <w:szCs w:val="24"/>
        </w:rPr>
        <w:t>.</w:t>
      </w:r>
      <w:r w:rsidRPr="00561001">
        <w:rPr>
          <w:rFonts w:ascii="Arial" w:hAnsi="Arial" w:cs="Arial"/>
          <w:sz w:val="24"/>
          <w:szCs w:val="24"/>
        </w:rPr>
        <w:t>g of the M-39 Handbook provides the following criteria for requesting a special route inspection:</w:t>
      </w:r>
    </w:p>
    <w:p w14:paraId="3EA78187" w14:textId="77777777" w:rsidR="00C11FFE" w:rsidRPr="00561001" w:rsidRDefault="00C11FFE" w:rsidP="00C11FFE">
      <w:pPr>
        <w:spacing w:after="0" w:line="240" w:lineRule="auto"/>
        <w:rPr>
          <w:rFonts w:ascii="Arial" w:hAnsi="Arial" w:cs="Arial"/>
          <w:sz w:val="24"/>
          <w:szCs w:val="24"/>
        </w:rPr>
      </w:pPr>
    </w:p>
    <w:p w14:paraId="3B20E6B8" w14:textId="77777777" w:rsidR="00103133" w:rsidRPr="00A96877" w:rsidRDefault="00103133" w:rsidP="00C11FFE">
      <w:pPr>
        <w:autoSpaceDE w:val="0"/>
        <w:autoSpaceDN w:val="0"/>
        <w:adjustRightInd w:val="0"/>
        <w:spacing w:after="0" w:line="240" w:lineRule="auto"/>
        <w:ind w:left="1890" w:hanging="450"/>
        <w:rPr>
          <w:rFonts w:ascii="Arial" w:hAnsi="Arial" w:cs="Arial"/>
          <w:i/>
          <w:color w:val="231F20"/>
          <w:sz w:val="24"/>
          <w:szCs w:val="24"/>
        </w:rPr>
      </w:pPr>
      <w:r w:rsidRPr="00A96877">
        <w:rPr>
          <w:rFonts w:ascii="Arial" w:hAnsi="Arial" w:cs="Arial"/>
          <w:i/>
          <w:iCs/>
          <w:color w:val="231F20"/>
          <w:sz w:val="24"/>
          <w:szCs w:val="24"/>
        </w:rPr>
        <w:t>g.</w:t>
      </w:r>
      <w:r w:rsidR="00C11FFE" w:rsidRPr="00A96877">
        <w:rPr>
          <w:rFonts w:ascii="Arial" w:hAnsi="Arial" w:cs="Arial"/>
          <w:i/>
          <w:iCs/>
          <w:color w:val="231F20"/>
          <w:sz w:val="24"/>
          <w:szCs w:val="24"/>
        </w:rPr>
        <w:tab/>
      </w:r>
      <w:r w:rsidRPr="00A96877">
        <w:rPr>
          <w:rFonts w:ascii="Arial" w:hAnsi="Arial" w:cs="Arial"/>
          <w:i/>
          <w:color w:val="231F20"/>
          <w:sz w:val="24"/>
          <w:szCs w:val="24"/>
        </w:rPr>
        <w:t>If over any 6 consecutive week period (where work performance is otherwise satisfactory) a route shows over 30 minutes of overtime or auxiliary assistance on each of 3 days or more in each week during this period, the regular carrier assigned to such route shall, upon request, receive a special mail count and inspection to be completed within 4 weeks of the request. The month of December must be excluded from consideration when determining a 6 consecutive week period. However, if a period of overtime and/or auxiliary assistance begins in November and continues into January, then January is considered as a consecutive period even though December is omitted. A new 6 consecutive week period is not begun.</w:t>
      </w:r>
    </w:p>
    <w:p w14:paraId="783FF00A" w14:textId="77777777" w:rsidR="00103133" w:rsidRDefault="00103133" w:rsidP="00C11FFE">
      <w:pPr>
        <w:spacing w:after="0" w:line="240" w:lineRule="auto"/>
        <w:rPr>
          <w:rFonts w:ascii="Arial" w:eastAsia="Times New Roman" w:hAnsi="Arial" w:cs="Arial"/>
          <w:sz w:val="24"/>
          <w:szCs w:val="24"/>
        </w:rPr>
      </w:pPr>
    </w:p>
    <w:p w14:paraId="47E8AF9C" w14:textId="77777777" w:rsidR="002803D6" w:rsidRPr="00561001" w:rsidRDefault="002803D6" w:rsidP="00C11FFE">
      <w:pPr>
        <w:spacing w:after="0" w:line="240" w:lineRule="auto"/>
        <w:ind w:left="360"/>
        <w:rPr>
          <w:rFonts w:ascii="Arial" w:eastAsia="Times New Roman" w:hAnsi="Arial" w:cs="Arial"/>
          <w:sz w:val="24"/>
          <w:szCs w:val="24"/>
        </w:rPr>
      </w:pPr>
    </w:p>
    <w:p w14:paraId="44A5D6CD" w14:textId="77777777" w:rsidR="004955BB" w:rsidRPr="00561001" w:rsidRDefault="002803D6" w:rsidP="00C11FFE">
      <w:pPr>
        <w:numPr>
          <w:ilvl w:val="0"/>
          <w:numId w:val="16"/>
        </w:numPr>
        <w:spacing w:after="0" w:line="240" w:lineRule="auto"/>
        <w:rPr>
          <w:rFonts w:ascii="Arial" w:eastAsia="Times New Roman" w:hAnsi="Arial" w:cs="Arial"/>
          <w:sz w:val="24"/>
          <w:szCs w:val="24"/>
        </w:rPr>
      </w:pPr>
      <w:r w:rsidRPr="00561001">
        <w:rPr>
          <w:rFonts w:ascii="Arial" w:eastAsia="Times New Roman" w:hAnsi="Arial" w:cs="Arial"/>
          <w:sz w:val="24"/>
          <w:szCs w:val="24"/>
        </w:rPr>
        <w:t>The Wor</w:t>
      </w:r>
      <w:r w:rsidR="005D582A">
        <w:rPr>
          <w:rFonts w:ascii="Arial" w:eastAsia="Times New Roman" w:hAnsi="Arial" w:cs="Arial"/>
          <w:sz w:val="24"/>
          <w:szCs w:val="24"/>
        </w:rPr>
        <w:t>khour/</w:t>
      </w:r>
      <w:r w:rsidRPr="00561001">
        <w:rPr>
          <w:rFonts w:ascii="Arial" w:eastAsia="Times New Roman" w:hAnsi="Arial" w:cs="Arial"/>
          <w:sz w:val="24"/>
          <w:szCs w:val="24"/>
        </w:rPr>
        <w:t>Workload Report</w:t>
      </w:r>
      <w:r w:rsidR="005D582A">
        <w:rPr>
          <w:rFonts w:ascii="Arial" w:eastAsia="Times New Roman" w:hAnsi="Arial" w:cs="Arial"/>
          <w:sz w:val="24"/>
          <w:szCs w:val="24"/>
        </w:rPr>
        <w:t xml:space="preserve"> (by Route)</w:t>
      </w:r>
      <w:r w:rsidRPr="00561001">
        <w:rPr>
          <w:rFonts w:ascii="Arial" w:eastAsia="Times New Roman" w:hAnsi="Arial" w:cs="Arial"/>
          <w:sz w:val="24"/>
          <w:szCs w:val="24"/>
        </w:rPr>
        <w:t xml:space="preserve"> for </w:t>
      </w:r>
      <w:r w:rsidR="004955BB" w:rsidRPr="00561001">
        <w:rPr>
          <w:rFonts w:ascii="Arial" w:eastAsia="Times New Roman" w:hAnsi="Arial" w:cs="Arial"/>
          <w:sz w:val="24"/>
          <w:szCs w:val="24"/>
        </w:rPr>
        <w:t xml:space="preserve">Route </w:t>
      </w:r>
      <w:r w:rsidR="00103133" w:rsidRPr="00561001">
        <w:rPr>
          <w:rFonts w:ascii="Arial" w:eastAsia="Times New Roman" w:hAnsi="Arial" w:cs="Arial"/>
          <w:b/>
          <w:sz w:val="24"/>
          <w:szCs w:val="24"/>
          <w:u w:val="single"/>
        </w:rPr>
        <w:t>[route #]</w:t>
      </w:r>
      <w:r w:rsidR="004955BB" w:rsidRPr="00561001">
        <w:rPr>
          <w:rFonts w:ascii="Arial" w:eastAsia="Times New Roman" w:hAnsi="Arial" w:cs="Arial"/>
          <w:sz w:val="24"/>
          <w:szCs w:val="24"/>
        </w:rPr>
        <w:t xml:space="preserve"> </w:t>
      </w:r>
      <w:r w:rsidRPr="00561001">
        <w:rPr>
          <w:rFonts w:ascii="Arial" w:eastAsia="Times New Roman" w:hAnsi="Arial" w:cs="Arial"/>
          <w:sz w:val="24"/>
          <w:szCs w:val="24"/>
        </w:rPr>
        <w:t>for the six</w:t>
      </w:r>
      <w:r w:rsidR="009E5C99" w:rsidRPr="00561001">
        <w:rPr>
          <w:rFonts w:ascii="Arial" w:eastAsia="Times New Roman" w:hAnsi="Arial" w:cs="Arial"/>
          <w:sz w:val="24"/>
          <w:szCs w:val="24"/>
        </w:rPr>
        <w:t xml:space="preserve"> </w:t>
      </w:r>
      <w:r w:rsidRPr="00561001">
        <w:rPr>
          <w:rFonts w:ascii="Arial" w:eastAsia="Times New Roman" w:hAnsi="Arial" w:cs="Arial"/>
          <w:sz w:val="24"/>
          <w:szCs w:val="24"/>
        </w:rPr>
        <w:t xml:space="preserve">(6) week period from </w:t>
      </w:r>
      <w:r w:rsidRPr="00103133">
        <w:rPr>
          <w:rFonts w:ascii="Arial" w:eastAsia="Times New Roman" w:hAnsi="Arial" w:cs="Arial"/>
          <w:b/>
          <w:sz w:val="24"/>
          <w:szCs w:val="24"/>
          <w:u w:val="single"/>
        </w:rPr>
        <w:t>[date]</w:t>
      </w:r>
      <w:r w:rsidRPr="00103133">
        <w:rPr>
          <w:rFonts w:ascii="Arial" w:eastAsia="Times New Roman" w:hAnsi="Arial" w:cs="Arial"/>
          <w:b/>
          <w:sz w:val="24"/>
          <w:szCs w:val="24"/>
        </w:rPr>
        <w:t xml:space="preserve"> </w:t>
      </w:r>
      <w:r w:rsidRPr="00103133">
        <w:rPr>
          <w:rFonts w:ascii="Arial" w:eastAsia="Times New Roman" w:hAnsi="Arial" w:cs="Arial"/>
          <w:sz w:val="24"/>
          <w:szCs w:val="24"/>
        </w:rPr>
        <w:t>to</w:t>
      </w:r>
      <w:r w:rsidRPr="00103133">
        <w:rPr>
          <w:rFonts w:ascii="Arial" w:eastAsia="Times New Roman" w:hAnsi="Arial" w:cs="Arial"/>
          <w:b/>
          <w:sz w:val="24"/>
          <w:szCs w:val="24"/>
        </w:rPr>
        <w:t xml:space="preserve"> </w:t>
      </w:r>
      <w:r w:rsidRPr="00103133">
        <w:rPr>
          <w:rFonts w:ascii="Arial" w:eastAsia="Times New Roman" w:hAnsi="Arial" w:cs="Arial"/>
          <w:b/>
          <w:sz w:val="24"/>
          <w:szCs w:val="24"/>
          <w:u w:val="single"/>
        </w:rPr>
        <w:t>[date]</w:t>
      </w:r>
      <w:r w:rsidRPr="00561001">
        <w:rPr>
          <w:rFonts w:ascii="Arial" w:eastAsia="Times New Roman" w:hAnsi="Arial" w:cs="Arial"/>
          <w:sz w:val="24"/>
          <w:szCs w:val="24"/>
        </w:rPr>
        <w:t xml:space="preserve"> </w:t>
      </w:r>
      <w:r w:rsidR="006E5140" w:rsidRPr="00561001">
        <w:rPr>
          <w:rFonts w:ascii="Arial" w:eastAsia="Times New Roman" w:hAnsi="Arial" w:cs="Arial"/>
          <w:sz w:val="24"/>
          <w:szCs w:val="24"/>
        </w:rPr>
        <w:t>shows the route</w:t>
      </w:r>
      <w:r w:rsidR="009E5C99" w:rsidRPr="00561001">
        <w:rPr>
          <w:rFonts w:ascii="Arial" w:eastAsia="Times New Roman" w:hAnsi="Arial" w:cs="Arial"/>
          <w:sz w:val="24"/>
          <w:szCs w:val="24"/>
        </w:rPr>
        <w:t xml:space="preserve"> </w:t>
      </w:r>
      <w:r w:rsidR="006E5140" w:rsidRPr="00561001">
        <w:rPr>
          <w:rFonts w:ascii="Arial" w:eastAsia="Times New Roman" w:hAnsi="Arial" w:cs="Arial"/>
          <w:sz w:val="24"/>
          <w:szCs w:val="24"/>
        </w:rPr>
        <w:t xml:space="preserve">used </w:t>
      </w:r>
      <w:r w:rsidR="00103133">
        <w:rPr>
          <w:rFonts w:ascii="Arial" w:eastAsia="Times New Roman" w:hAnsi="Arial" w:cs="Arial"/>
          <w:sz w:val="24"/>
          <w:szCs w:val="24"/>
        </w:rPr>
        <w:t xml:space="preserve">at least </w:t>
      </w:r>
      <w:r w:rsidR="006E5140" w:rsidRPr="00561001">
        <w:rPr>
          <w:rFonts w:ascii="Arial" w:hAnsi="Arial" w:cs="Arial"/>
          <w:sz w:val="24"/>
          <w:szCs w:val="24"/>
        </w:rPr>
        <w:t>3</w:t>
      </w:r>
      <w:r w:rsidR="005D582A">
        <w:rPr>
          <w:rFonts w:ascii="Arial" w:hAnsi="Arial" w:cs="Arial"/>
          <w:sz w:val="24"/>
          <w:szCs w:val="24"/>
        </w:rPr>
        <w:t>1</w:t>
      </w:r>
      <w:r w:rsidR="006E5140" w:rsidRPr="00561001">
        <w:rPr>
          <w:rFonts w:ascii="Arial" w:hAnsi="Arial" w:cs="Arial"/>
          <w:sz w:val="24"/>
          <w:szCs w:val="24"/>
        </w:rPr>
        <w:t xml:space="preserve"> minutes of overtime</w:t>
      </w:r>
      <w:r w:rsidR="005D582A">
        <w:rPr>
          <w:rFonts w:ascii="Arial" w:hAnsi="Arial" w:cs="Arial"/>
          <w:sz w:val="24"/>
          <w:szCs w:val="24"/>
        </w:rPr>
        <w:t>/</w:t>
      </w:r>
      <w:r w:rsidR="006E5140" w:rsidRPr="00561001">
        <w:rPr>
          <w:rFonts w:ascii="Arial" w:hAnsi="Arial" w:cs="Arial"/>
          <w:sz w:val="24"/>
          <w:szCs w:val="24"/>
        </w:rPr>
        <w:t xml:space="preserve">auxiliary assistance </w:t>
      </w:r>
      <w:r w:rsidR="00765A10" w:rsidRPr="00561001">
        <w:rPr>
          <w:rFonts w:ascii="Arial" w:hAnsi="Arial" w:cs="Arial"/>
          <w:sz w:val="24"/>
          <w:szCs w:val="24"/>
        </w:rPr>
        <w:t>three</w:t>
      </w:r>
      <w:r w:rsidR="006E5140" w:rsidRPr="00561001">
        <w:rPr>
          <w:rFonts w:ascii="Arial" w:hAnsi="Arial" w:cs="Arial"/>
          <w:sz w:val="24"/>
          <w:szCs w:val="24"/>
        </w:rPr>
        <w:t xml:space="preserve"> days or more each week during this period.</w:t>
      </w:r>
    </w:p>
    <w:p w14:paraId="292E5C3A" w14:textId="77777777" w:rsidR="00F46E70" w:rsidRPr="00561001" w:rsidRDefault="00F46E70" w:rsidP="00C11FFE">
      <w:pPr>
        <w:spacing w:after="0" w:line="240" w:lineRule="auto"/>
        <w:ind w:left="360"/>
        <w:rPr>
          <w:rFonts w:ascii="Arial" w:eastAsia="Times New Roman" w:hAnsi="Arial" w:cs="Arial"/>
          <w:sz w:val="24"/>
          <w:szCs w:val="24"/>
        </w:rPr>
      </w:pPr>
    </w:p>
    <w:p w14:paraId="7294EA2B" w14:textId="77777777" w:rsidR="00F46E70" w:rsidRPr="00561001" w:rsidRDefault="00F46E70" w:rsidP="00C11FFE">
      <w:pPr>
        <w:numPr>
          <w:ilvl w:val="0"/>
          <w:numId w:val="16"/>
        </w:numPr>
        <w:spacing w:after="0" w:line="240" w:lineRule="auto"/>
        <w:rPr>
          <w:rFonts w:ascii="Arial" w:eastAsia="Times New Roman" w:hAnsi="Arial" w:cs="Arial"/>
          <w:sz w:val="24"/>
          <w:szCs w:val="24"/>
        </w:rPr>
      </w:pPr>
      <w:r w:rsidRPr="00561001">
        <w:rPr>
          <w:rFonts w:ascii="Arial" w:eastAsia="Times New Roman" w:hAnsi="Arial" w:cs="Arial"/>
          <w:sz w:val="24"/>
          <w:szCs w:val="24"/>
        </w:rPr>
        <w:t>Route</w:t>
      </w:r>
      <w:r w:rsidR="00103133">
        <w:rPr>
          <w:rFonts w:ascii="Arial" w:eastAsia="Times New Roman" w:hAnsi="Arial" w:cs="Arial"/>
          <w:sz w:val="24"/>
          <w:szCs w:val="24"/>
        </w:rPr>
        <w:t xml:space="preserve"> </w:t>
      </w:r>
      <w:r w:rsidR="00103133" w:rsidRPr="00561001">
        <w:rPr>
          <w:rFonts w:ascii="Arial" w:eastAsia="Times New Roman" w:hAnsi="Arial" w:cs="Arial"/>
          <w:b/>
          <w:sz w:val="24"/>
          <w:szCs w:val="24"/>
          <w:u w:val="single"/>
        </w:rPr>
        <w:t>[route #]</w:t>
      </w:r>
      <w:r w:rsidRPr="00561001">
        <w:rPr>
          <w:rFonts w:ascii="Arial" w:eastAsia="Times New Roman" w:hAnsi="Arial" w:cs="Arial"/>
          <w:sz w:val="24"/>
          <w:szCs w:val="24"/>
        </w:rPr>
        <w:t xml:space="preserve"> has not received a count and inspection as of </w:t>
      </w:r>
      <w:r w:rsidRPr="00F06382">
        <w:rPr>
          <w:rFonts w:ascii="Arial" w:eastAsia="Times New Roman" w:hAnsi="Arial" w:cs="Arial"/>
          <w:b/>
          <w:sz w:val="24"/>
          <w:szCs w:val="24"/>
          <w:u w:val="single"/>
        </w:rPr>
        <w:t>[date]</w:t>
      </w:r>
      <w:r w:rsidRPr="00561001">
        <w:rPr>
          <w:rFonts w:ascii="Arial" w:eastAsia="Times New Roman" w:hAnsi="Arial" w:cs="Arial"/>
          <w:sz w:val="24"/>
          <w:szCs w:val="24"/>
        </w:rPr>
        <w:t>.</w:t>
      </w:r>
    </w:p>
    <w:p w14:paraId="55E8704D" w14:textId="77777777" w:rsidR="00F06382" w:rsidRDefault="00F06382" w:rsidP="00C11FFE">
      <w:pPr>
        <w:spacing w:after="0" w:line="240" w:lineRule="auto"/>
        <w:rPr>
          <w:rFonts w:ascii="Arial" w:eastAsia="Times New Roman" w:hAnsi="Arial" w:cs="Arial"/>
          <w:b/>
          <w:sz w:val="28"/>
          <w:szCs w:val="28"/>
        </w:rPr>
      </w:pPr>
    </w:p>
    <w:p w14:paraId="51291D67" w14:textId="77777777" w:rsidR="00A40405" w:rsidRDefault="00A40405" w:rsidP="00C11FFE">
      <w:pPr>
        <w:spacing w:after="0" w:line="240" w:lineRule="auto"/>
        <w:rPr>
          <w:rFonts w:ascii="Arial" w:eastAsia="Times New Roman" w:hAnsi="Arial" w:cs="Arial"/>
          <w:b/>
          <w:sz w:val="28"/>
          <w:szCs w:val="28"/>
        </w:rPr>
      </w:pPr>
    </w:p>
    <w:p w14:paraId="3159D3AF" w14:textId="77777777" w:rsidR="004627F6" w:rsidRPr="00103133" w:rsidRDefault="004627F6" w:rsidP="00C11FFE">
      <w:pPr>
        <w:spacing w:after="0" w:line="240" w:lineRule="auto"/>
        <w:rPr>
          <w:rFonts w:ascii="Arial" w:eastAsia="Times New Roman" w:hAnsi="Arial" w:cs="Arial"/>
          <w:b/>
          <w:sz w:val="28"/>
          <w:szCs w:val="28"/>
        </w:rPr>
      </w:pPr>
      <w:r w:rsidRPr="00103133">
        <w:rPr>
          <w:rFonts w:ascii="Arial" w:eastAsia="Times New Roman" w:hAnsi="Arial" w:cs="Arial"/>
          <w:b/>
          <w:sz w:val="28"/>
          <w:szCs w:val="28"/>
        </w:rPr>
        <w:lastRenderedPageBreak/>
        <w:t>Contentions:</w:t>
      </w:r>
    </w:p>
    <w:p w14:paraId="5E1A9D31" w14:textId="77777777" w:rsidR="00BB26E7" w:rsidRPr="00561001" w:rsidRDefault="00BB26E7" w:rsidP="00C11FFE">
      <w:pPr>
        <w:spacing w:after="0" w:line="240" w:lineRule="auto"/>
        <w:rPr>
          <w:rFonts w:ascii="Arial" w:eastAsia="Times New Roman" w:hAnsi="Arial" w:cs="Arial"/>
          <w:sz w:val="24"/>
          <w:szCs w:val="24"/>
        </w:rPr>
      </w:pPr>
    </w:p>
    <w:p w14:paraId="3E0D389E" w14:textId="77777777" w:rsidR="009E5C99" w:rsidRDefault="00914AEC" w:rsidP="00C11FFE">
      <w:pPr>
        <w:numPr>
          <w:ilvl w:val="0"/>
          <w:numId w:val="15"/>
        </w:numPr>
        <w:spacing w:after="0" w:line="240" w:lineRule="auto"/>
        <w:rPr>
          <w:rFonts w:ascii="Arial" w:hAnsi="Arial" w:cs="Arial"/>
          <w:sz w:val="24"/>
          <w:szCs w:val="24"/>
        </w:rPr>
      </w:pPr>
      <w:r>
        <w:rPr>
          <w:rFonts w:ascii="Arial" w:eastAsia="Times New Roman" w:hAnsi="Arial" w:cs="Arial"/>
          <w:sz w:val="24"/>
          <w:szCs w:val="24"/>
        </w:rPr>
        <w:t>M</w:t>
      </w:r>
      <w:r w:rsidRPr="00561001">
        <w:rPr>
          <w:rFonts w:ascii="Arial" w:eastAsia="Times New Roman" w:hAnsi="Arial" w:cs="Arial"/>
          <w:sz w:val="24"/>
          <w:szCs w:val="24"/>
        </w:rPr>
        <w:t>anagement violate</w:t>
      </w:r>
      <w:r>
        <w:rPr>
          <w:rFonts w:ascii="Arial" w:eastAsia="Times New Roman" w:hAnsi="Arial" w:cs="Arial"/>
          <w:sz w:val="24"/>
          <w:szCs w:val="24"/>
        </w:rPr>
        <w:t>d</w:t>
      </w:r>
      <w:r w:rsidRPr="00561001">
        <w:rPr>
          <w:rFonts w:ascii="Arial" w:eastAsia="Times New Roman" w:hAnsi="Arial" w:cs="Arial"/>
          <w:sz w:val="24"/>
          <w:szCs w:val="24"/>
        </w:rPr>
        <w:t xml:space="preserve"> </w:t>
      </w:r>
      <w:r>
        <w:rPr>
          <w:rFonts w:ascii="Arial" w:eastAsia="Times New Roman" w:hAnsi="Arial" w:cs="Arial"/>
          <w:sz w:val="24"/>
          <w:szCs w:val="24"/>
        </w:rPr>
        <w:t xml:space="preserve">Section 271.g of the M-39 Handbook via Article 19 and </w:t>
      </w:r>
      <w:r w:rsidRPr="00561001">
        <w:rPr>
          <w:rFonts w:ascii="Arial" w:eastAsia="Times New Roman" w:hAnsi="Arial" w:cs="Arial"/>
          <w:sz w:val="24"/>
          <w:szCs w:val="24"/>
        </w:rPr>
        <w:t>Article 41, Section 3.S of the National Agreement by failing to complete a special route inspecti</w:t>
      </w:r>
      <w:r>
        <w:rPr>
          <w:rFonts w:ascii="Arial" w:eastAsia="Times New Roman" w:hAnsi="Arial" w:cs="Arial"/>
          <w:sz w:val="24"/>
          <w:szCs w:val="24"/>
        </w:rPr>
        <w:t xml:space="preserve">on for Route </w:t>
      </w:r>
      <w:r w:rsidRPr="00561001">
        <w:rPr>
          <w:rFonts w:ascii="Arial" w:eastAsia="Times New Roman" w:hAnsi="Arial" w:cs="Arial"/>
          <w:b/>
          <w:sz w:val="24"/>
          <w:szCs w:val="24"/>
          <w:u w:val="single"/>
        </w:rPr>
        <w:t>[route #]</w:t>
      </w:r>
      <w:r w:rsidRPr="00561001">
        <w:rPr>
          <w:rFonts w:ascii="Arial" w:eastAsia="Times New Roman" w:hAnsi="Arial" w:cs="Arial"/>
          <w:b/>
          <w:sz w:val="24"/>
          <w:szCs w:val="24"/>
        </w:rPr>
        <w:t xml:space="preserve"> </w:t>
      </w:r>
      <w:r w:rsidRPr="00561001">
        <w:rPr>
          <w:rFonts w:ascii="Arial" w:eastAsia="Times New Roman" w:hAnsi="Arial" w:cs="Arial"/>
          <w:sz w:val="24"/>
          <w:szCs w:val="24"/>
        </w:rPr>
        <w:t>within 28 days of the date of the request for a special route inspection</w:t>
      </w:r>
      <w:r w:rsidR="009E5C99" w:rsidRPr="00561001">
        <w:rPr>
          <w:rFonts w:ascii="Arial" w:hAnsi="Arial" w:cs="Arial"/>
          <w:sz w:val="24"/>
          <w:szCs w:val="24"/>
        </w:rPr>
        <w:t>.</w:t>
      </w:r>
    </w:p>
    <w:p w14:paraId="1C41DABF" w14:textId="77777777" w:rsidR="00C11FFE" w:rsidRPr="00561001" w:rsidRDefault="00C11FFE" w:rsidP="00C11FFE">
      <w:pPr>
        <w:spacing w:after="0" w:line="240" w:lineRule="auto"/>
        <w:rPr>
          <w:rFonts w:ascii="Arial" w:hAnsi="Arial" w:cs="Arial"/>
          <w:sz w:val="24"/>
          <w:szCs w:val="24"/>
        </w:rPr>
      </w:pPr>
    </w:p>
    <w:p w14:paraId="25718098" w14:textId="0B4217C6" w:rsidR="00353694" w:rsidRPr="00561001" w:rsidRDefault="00353694" w:rsidP="00C11FFE">
      <w:pPr>
        <w:numPr>
          <w:ilvl w:val="0"/>
          <w:numId w:val="15"/>
        </w:numPr>
        <w:spacing w:after="0" w:line="240" w:lineRule="auto"/>
        <w:rPr>
          <w:rFonts w:ascii="Arial" w:hAnsi="Arial" w:cs="Arial"/>
          <w:sz w:val="24"/>
          <w:szCs w:val="24"/>
        </w:rPr>
      </w:pPr>
      <w:r w:rsidRPr="00561001">
        <w:rPr>
          <w:rFonts w:ascii="Arial" w:hAnsi="Arial" w:cs="Arial"/>
          <w:sz w:val="24"/>
          <w:szCs w:val="24"/>
        </w:rPr>
        <w:t xml:space="preserve">Management </w:t>
      </w:r>
      <w:r w:rsidR="00765A10" w:rsidRPr="00561001">
        <w:rPr>
          <w:rFonts w:ascii="Arial" w:hAnsi="Arial" w:cs="Arial"/>
          <w:sz w:val="24"/>
          <w:szCs w:val="24"/>
        </w:rPr>
        <w:t xml:space="preserve">ignored its responsibility </w:t>
      </w:r>
      <w:r w:rsidRPr="00561001">
        <w:rPr>
          <w:rFonts w:ascii="Arial" w:hAnsi="Arial" w:cs="Arial"/>
          <w:sz w:val="24"/>
          <w:szCs w:val="24"/>
        </w:rPr>
        <w:t xml:space="preserve">to complete the </w:t>
      </w:r>
      <w:r w:rsidR="00765A10" w:rsidRPr="00561001">
        <w:rPr>
          <w:rFonts w:ascii="Arial" w:hAnsi="Arial" w:cs="Arial"/>
          <w:sz w:val="24"/>
          <w:szCs w:val="24"/>
        </w:rPr>
        <w:t xml:space="preserve">special route </w:t>
      </w:r>
      <w:r w:rsidRPr="00561001">
        <w:rPr>
          <w:rFonts w:ascii="Arial" w:hAnsi="Arial" w:cs="Arial"/>
          <w:sz w:val="24"/>
          <w:szCs w:val="24"/>
        </w:rPr>
        <w:t>inspection within 28 days</w:t>
      </w:r>
      <w:r w:rsidR="00765A10" w:rsidRPr="00561001">
        <w:rPr>
          <w:rFonts w:ascii="Arial" w:hAnsi="Arial" w:cs="Arial"/>
          <w:sz w:val="24"/>
          <w:szCs w:val="24"/>
        </w:rPr>
        <w:t xml:space="preserve"> of the request</w:t>
      </w:r>
      <w:r w:rsidRPr="00561001">
        <w:rPr>
          <w:rFonts w:ascii="Arial" w:hAnsi="Arial" w:cs="Arial"/>
          <w:sz w:val="24"/>
          <w:szCs w:val="24"/>
        </w:rPr>
        <w:t>.</w:t>
      </w:r>
    </w:p>
    <w:p w14:paraId="0E5F0B55" w14:textId="77777777" w:rsidR="00B76E2B" w:rsidRPr="00561001" w:rsidRDefault="00B76E2B" w:rsidP="00C11FFE">
      <w:pPr>
        <w:autoSpaceDE w:val="0"/>
        <w:autoSpaceDN w:val="0"/>
        <w:adjustRightInd w:val="0"/>
        <w:spacing w:after="0" w:line="240" w:lineRule="auto"/>
        <w:ind w:left="720"/>
        <w:rPr>
          <w:rFonts w:ascii="Arial" w:hAnsi="Arial" w:cs="Arial"/>
          <w:color w:val="231F20"/>
          <w:sz w:val="24"/>
          <w:szCs w:val="24"/>
        </w:rPr>
      </w:pPr>
    </w:p>
    <w:p w14:paraId="6F42739F" w14:textId="77777777" w:rsidR="00F46E70" w:rsidRPr="00EB5BCC" w:rsidRDefault="00340352" w:rsidP="00C11FFE">
      <w:pPr>
        <w:spacing w:after="0" w:line="240" w:lineRule="auto"/>
        <w:rPr>
          <w:rFonts w:ascii="Arial" w:eastAsia="Times New Roman" w:hAnsi="Arial" w:cs="Arial"/>
          <w:b/>
          <w:sz w:val="28"/>
          <w:szCs w:val="28"/>
        </w:rPr>
      </w:pPr>
      <w:r>
        <w:rPr>
          <w:rFonts w:ascii="Arial" w:eastAsia="Times New Roman" w:hAnsi="Arial" w:cs="Arial"/>
          <w:b/>
          <w:sz w:val="28"/>
          <w:szCs w:val="28"/>
        </w:rPr>
        <w:t>Remedy</w:t>
      </w:r>
      <w:r w:rsidR="00F46E70" w:rsidRPr="00EB5BCC">
        <w:rPr>
          <w:rFonts w:ascii="Arial" w:eastAsia="Times New Roman" w:hAnsi="Arial" w:cs="Arial"/>
          <w:b/>
          <w:sz w:val="28"/>
          <w:szCs w:val="28"/>
        </w:rPr>
        <w:t xml:space="preserve"> (Block 19 of PS Form 8190)</w:t>
      </w:r>
      <w:r w:rsidR="00EB5BCC" w:rsidRPr="00EB5BCC">
        <w:rPr>
          <w:rFonts w:ascii="Arial" w:eastAsia="Times New Roman" w:hAnsi="Arial" w:cs="Arial"/>
          <w:b/>
          <w:sz w:val="28"/>
          <w:szCs w:val="28"/>
        </w:rPr>
        <w:t>:</w:t>
      </w:r>
    </w:p>
    <w:p w14:paraId="635AA05B" w14:textId="77777777" w:rsidR="00F46E70" w:rsidRPr="00561001" w:rsidRDefault="00F46E70" w:rsidP="00C11FFE">
      <w:pPr>
        <w:spacing w:after="0" w:line="240" w:lineRule="auto"/>
        <w:rPr>
          <w:rFonts w:ascii="Arial" w:eastAsia="Times New Roman" w:hAnsi="Arial" w:cs="Arial"/>
          <w:b/>
          <w:sz w:val="24"/>
          <w:szCs w:val="24"/>
        </w:rPr>
      </w:pPr>
    </w:p>
    <w:p w14:paraId="26C6BE2B" w14:textId="600B1E7E" w:rsidR="00F46E70" w:rsidRPr="00561001" w:rsidRDefault="00765A10" w:rsidP="00C11FFE">
      <w:pPr>
        <w:numPr>
          <w:ilvl w:val="0"/>
          <w:numId w:val="4"/>
        </w:numPr>
        <w:spacing w:after="0" w:line="240" w:lineRule="auto"/>
        <w:rPr>
          <w:rFonts w:ascii="Arial" w:eastAsia="Times New Roman" w:hAnsi="Arial" w:cs="Arial"/>
          <w:b/>
          <w:sz w:val="24"/>
          <w:szCs w:val="24"/>
        </w:rPr>
      </w:pPr>
      <w:r w:rsidRPr="00561001">
        <w:rPr>
          <w:rFonts w:ascii="Arial" w:eastAsia="Times New Roman" w:hAnsi="Arial" w:cs="Arial"/>
          <w:sz w:val="24"/>
          <w:szCs w:val="24"/>
        </w:rPr>
        <w:t>That m</w:t>
      </w:r>
      <w:r w:rsidR="00F46E70" w:rsidRPr="00561001">
        <w:rPr>
          <w:rFonts w:ascii="Arial" w:eastAsia="Times New Roman" w:hAnsi="Arial" w:cs="Arial"/>
          <w:sz w:val="24"/>
          <w:szCs w:val="24"/>
        </w:rPr>
        <w:t xml:space="preserve">anagement </w:t>
      </w:r>
      <w:r w:rsidRPr="00561001">
        <w:rPr>
          <w:rFonts w:ascii="Arial" w:eastAsia="Times New Roman" w:hAnsi="Arial" w:cs="Arial"/>
          <w:sz w:val="24"/>
          <w:szCs w:val="24"/>
        </w:rPr>
        <w:t>c</w:t>
      </w:r>
      <w:r w:rsidR="00F46E70" w:rsidRPr="00561001">
        <w:rPr>
          <w:rFonts w:ascii="Arial" w:eastAsia="Times New Roman" w:hAnsi="Arial" w:cs="Arial"/>
          <w:sz w:val="24"/>
          <w:szCs w:val="24"/>
        </w:rPr>
        <w:t xml:space="preserve">ease and </w:t>
      </w:r>
      <w:r w:rsidRPr="00561001">
        <w:rPr>
          <w:rFonts w:ascii="Arial" w:eastAsia="Times New Roman" w:hAnsi="Arial" w:cs="Arial"/>
          <w:sz w:val="24"/>
          <w:szCs w:val="24"/>
        </w:rPr>
        <w:t>d</w:t>
      </w:r>
      <w:r w:rsidR="00F46E70" w:rsidRPr="00561001">
        <w:rPr>
          <w:rFonts w:ascii="Arial" w:eastAsia="Times New Roman" w:hAnsi="Arial" w:cs="Arial"/>
          <w:sz w:val="24"/>
          <w:szCs w:val="24"/>
        </w:rPr>
        <w:t xml:space="preserve">esist violating </w:t>
      </w:r>
      <w:r w:rsidR="00F321D7">
        <w:rPr>
          <w:rFonts w:ascii="Arial" w:eastAsia="Times New Roman" w:hAnsi="Arial" w:cs="Arial"/>
          <w:sz w:val="24"/>
          <w:szCs w:val="24"/>
        </w:rPr>
        <w:t xml:space="preserve">Section 271.g of the M-39 Handbook and Articles 19 and </w:t>
      </w:r>
      <w:r w:rsidR="00F46E70" w:rsidRPr="00561001">
        <w:rPr>
          <w:rFonts w:ascii="Arial" w:eastAsia="Times New Roman" w:hAnsi="Arial" w:cs="Arial"/>
          <w:sz w:val="24"/>
          <w:szCs w:val="24"/>
        </w:rPr>
        <w:t>41</w:t>
      </w:r>
      <w:r w:rsidR="00CC2EEA">
        <w:rPr>
          <w:rFonts w:ascii="Arial" w:eastAsia="Times New Roman" w:hAnsi="Arial" w:cs="Arial"/>
          <w:sz w:val="24"/>
          <w:szCs w:val="24"/>
        </w:rPr>
        <w:t xml:space="preserve">, Section </w:t>
      </w:r>
      <w:r w:rsidR="00F46E70" w:rsidRPr="00561001">
        <w:rPr>
          <w:rFonts w:ascii="Arial" w:eastAsia="Times New Roman" w:hAnsi="Arial" w:cs="Arial"/>
          <w:sz w:val="24"/>
          <w:szCs w:val="24"/>
        </w:rPr>
        <w:t>3.S. of the National Agreement.</w:t>
      </w:r>
    </w:p>
    <w:p w14:paraId="317A3BCF" w14:textId="77777777" w:rsidR="00765A10" w:rsidRPr="00561001" w:rsidRDefault="00765A10" w:rsidP="00C11FFE">
      <w:pPr>
        <w:spacing w:after="0" w:line="240" w:lineRule="auto"/>
        <w:ind w:left="720"/>
        <w:rPr>
          <w:rFonts w:ascii="Arial" w:eastAsia="Times New Roman" w:hAnsi="Arial" w:cs="Arial"/>
          <w:b/>
          <w:sz w:val="24"/>
          <w:szCs w:val="24"/>
        </w:rPr>
      </w:pPr>
    </w:p>
    <w:p w14:paraId="395532EA" w14:textId="77777777" w:rsidR="00F46E70" w:rsidRPr="00561001" w:rsidRDefault="00765A10" w:rsidP="00C11FFE">
      <w:pPr>
        <w:numPr>
          <w:ilvl w:val="0"/>
          <w:numId w:val="4"/>
        </w:numPr>
        <w:spacing w:after="0" w:line="240" w:lineRule="auto"/>
        <w:rPr>
          <w:rFonts w:ascii="Arial" w:eastAsia="Times New Roman" w:hAnsi="Arial" w:cs="Arial"/>
          <w:b/>
          <w:sz w:val="24"/>
          <w:szCs w:val="24"/>
        </w:rPr>
      </w:pPr>
      <w:r w:rsidRPr="00561001">
        <w:rPr>
          <w:rFonts w:ascii="Arial" w:eastAsia="Times New Roman" w:hAnsi="Arial" w:cs="Arial"/>
          <w:sz w:val="24"/>
          <w:szCs w:val="24"/>
        </w:rPr>
        <w:t xml:space="preserve">That </w:t>
      </w:r>
      <w:r w:rsidR="00F46E70" w:rsidRPr="00561001">
        <w:rPr>
          <w:rFonts w:ascii="Arial" w:eastAsia="Times New Roman" w:hAnsi="Arial" w:cs="Arial"/>
          <w:sz w:val="24"/>
          <w:szCs w:val="24"/>
        </w:rPr>
        <w:t xml:space="preserve">the </w:t>
      </w:r>
      <w:r w:rsidRPr="00561001">
        <w:rPr>
          <w:rFonts w:ascii="Arial" w:eastAsia="Times New Roman" w:hAnsi="Arial" w:cs="Arial"/>
          <w:sz w:val="24"/>
          <w:szCs w:val="24"/>
        </w:rPr>
        <w:t>requested s</w:t>
      </w:r>
      <w:r w:rsidR="00F46E70" w:rsidRPr="00561001">
        <w:rPr>
          <w:rFonts w:ascii="Arial" w:eastAsia="Times New Roman" w:hAnsi="Arial" w:cs="Arial"/>
          <w:sz w:val="24"/>
          <w:szCs w:val="24"/>
        </w:rPr>
        <w:t xml:space="preserve">pecial </w:t>
      </w:r>
      <w:r w:rsidRPr="00561001">
        <w:rPr>
          <w:rFonts w:ascii="Arial" w:eastAsia="Times New Roman" w:hAnsi="Arial" w:cs="Arial"/>
          <w:sz w:val="24"/>
          <w:szCs w:val="24"/>
        </w:rPr>
        <w:t>route c</w:t>
      </w:r>
      <w:r w:rsidR="00F46E70" w:rsidRPr="00561001">
        <w:rPr>
          <w:rFonts w:ascii="Arial" w:eastAsia="Times New Roman" w:hAnsi="Arial" w:cs="Arial"/>
          <w:sz w:val="24"/>
          <w:szCs w:val="24"/>
        </w:rPr>
        <w:t xml:space="preserve">ount and </w:t>
      </w:r>
      <w:r w:rsidRPr="00561001">
        <w:rPr>
          <w:rFonts w:ascii="Arial" w:eastAsia="Times New Roman" w:hAnsi="Arial" w:cs="Arial"/>
          <w:sz w:val="24"/>
          <w:szCs w:val="24"/>
        </w:rPr>
        <w:t>i</w:t>
      </w:r>
      <w:r w:rsidR="00F46E70" w:rsidRPr="00561001">
        <w:rPr>
          <w:rFonts w:ascii="Arial" w:eastAsia="Times New Roman" w:hAnsi="Arial" w:cs="Arial"/>
          <w:sz w:val="24"/>
          <w:szCs w:val="24"/>
        </w:rPr>
        <w:t xml:space="preserve">nspection </w:t>
      </w:r>
      <w:r w:rsidRPr="00561001">
        <w:rPr>
          <w:rFonts w:ascii="Arial" w:eastAsia="Times New Roman" w:hAnsi="Arial" w:cs="Arial"/>
          <w:sz w:val="24"/>
          <w:szCs w:val="24"/>
        </w:rPr>
        <w:t xml:space="preserve">be conducted </w:t>
      </w:r>
      <w:r w:rsidR="00F46E70" w:rsidRPr="00561001">
        <w:rPr>
          <w:rFonts w:ascii="Arial" w:eastAsia="Times New Roman" w:hAnsi="Arial" w:cs="Arial"/>
          <w:sz w:val="24"/>
          <w:szCs w:val="24"/>
        </w:rPr>
        <w:t>without further delay on Route</w:t>
      </w:r>
      <w:r w:rsidRPr="00561001">
        <w:rPr>
          <w:rFonts w:ascii="Arial" w:eastAsia="Times New Roman" w:hAnsi="Arial" w:cs="Arial"/>
          <w:sz w:val="24"/>
          <w:szCs w:val="24"/>
        </w:rPr>
        <w:t xml:space="preserve"> </w:t>
      </w:r>
      <w:r w:rsidR="00103133" w:rsidRPr="00561001">
        <w:rPr>
          <w:rFonts w:ascii="Arial" w:eastAsia="Times New Roman" w:hAnsi="Arial" w:cs="Arial"/>
          <w:b/>
          <w:sz w:val="24"/>
          <w:szCs w:val="24"/>
          <w:u w:val="single"/>
        </w:rPr>
        <w:t>[route #]</w:t>
      </w:r>
      <w:r w:rsidR="00F46E70" w:rsidRPr="00561001">
        <w:rPr>
          <w:rFonts w:ascii="Arial" w:eastAsia="Times New Roman" w:hAnsi="Arial" w:cs="Arial"/>
          <w:sz w:val="24"/>
          <w:szCs w:val="24"/>
        </w:rPr>
        <w:t>.</w:t>
      </w:r>
    </w:p>
    <w:p w14:paraId="148F1620" w14:textId="77777777" w:rsidR="00765A10" w:rsidRPr="00561001" w:rsidRDefault="00765A10" w:rsidP="00C11FFE">
      <w:pPr>
        <w:spacing w:after="0" w:line="240" w:lineRule="auto"/>
        <w:ind w:left="720"/>
        <w:rPr>
          <w:rFonts w:ascii="Arial" w:eastAsia="Times New Roman" w:hAnsi="Arial" w:cs="Arial"/>
          <w:b/>
          <w:sz w:val="24"/>
          <w:szCs w:val="24"/>
        </w:rPr>
      </w:pPr>
    </w:p>
    <w:p w14:paraId="5050784E" w14:textId="77777777" w:rsidR="00F46E70" w:rsidRPr="00A96877" w:rsidRDefault="00F956A7" w:rsidP="00C11FFE">
      <w:pPr>
        <w:numPr>
          <w:ilvl w:val="0"/>
          <w:numId w:val="4"/>
        </w:numPr>
        <w:spacing w:after="0" w:line="240" w:lineRule="auto"/>
        <w:rPr>
          <w:rFonts w:ascii="Arial" w:eastAsia="Times New Roman" w:hAnsi="Arial" w:cs="Arial"/>
          <w:b/>
          <w:sz w:val="24"/>
          <w:szCs w:val="24"/>
        </w:rPr>
      </w:pPr>
      <w:r>
        <w:rPr>
          <w:rFonts w:ascii="Arial" w:eastAsia="Times New Roman" w:hAnsi="Arial" w:cs="Arial"/>
          <w:sz w:val="24"/>
          <w:szCs w:val="24"/>
        </w:rPr>
        <w:t>T</w:t>
      </w:r>
      <w:r w:rsidR="00F321D7">
        <w:rPr>
          <w:rFonts w:ascii="Arial" w:eastAsia="Times New Roman" w:hAnsi="Arial" w:cs="Arial"/>
          <w:sz w:val="24"/>
          <w:szCs w:val="24"/>
        </w:rPr>
        <w:t xml:space="preserve">hat </w:t>
      </w:r>
      <w:r w:rsidR="00F46E70" w:rsidRPr="00561001">
        <w:rPr>
          <w:rFonts w:ascii="Arial" w:eastAsia="Times New Roman" w:hAnsi="Arial" w:cs="Arial"/>
          <w:sz w:val="24"/>
          <w:szCs w:val="24"/>
        </w:rPr>
        <w:t xml:space="preserve">Letter Carrier </w:t>
      </w:r>
      <w:r w:rsidR="00EB5BCC" w:rsidRPr="00A101FE">
        <w:rPr>
          <w:rFonts w:ascii="Arial" w:eastAsia="Times New Roman" w:hAnsi="Arial" w:cs="Arial"/>
          <w:b/>
          <w:sz w:val="24"/>
          <w:szCs w:val="24"/>
          <w:u w:val="single"/>
        </w:rPr>
        <w:t>[name]</w:t>
      </w:r>
      <w:r w:rsidR="003F6C5B">
        <w:rPr>
          <w:rFonts w:ascii="Arial" w:eastAsia="Times New Roman" w:hAnsi="Arial" w:cs="Arial"/>
          <w:sz w:val="24"/>
          <w:szCs w:val="24"/>
        </w:rPr>
        <w:t xml:space="preserve"> be paid $25</w:t>
      </w:r>
      <w:r w:rsidR="00103133">
        <w:rPr>
          <w:rFonts w:ascii="Arial" w:eastAsia="Times New Roman" w:hAnsi="Arial" w:cs="Arial"/>
          <w:sz w:val="24"/>
          <w:szCs w:val="24"/>
        </w:rPr>
        <w:t>.00</w:t>
      </w:r>
      <w:r w:rsidR="00F46E70" w:rsidRPr="00561001">
        <w:rPr>
          <w:rFonts w:ascii="Arial" w:eastAsia="Times New Roman" w:hAnsi="Arial" w:cs="Arial"/>
          <w:sz w:val="24"/>
          <w:szCs w:val="24"/>
        </w:rPr>
        <w:t xml:space="preserve"> per </w:t>
      </w:r>
      <w:r w:rsidR="00765A10" w:rsidRPr="00561001">
        <w:rPr>
          <w:rFonts w:ascii="Arial" w:eastAsia="Times New Roman" w:hAnsi="Arial" w:cs="Arial"/>
          <w:sz w:val="24"/>
          <w:szCs w:val="24"/>
        </w:rPr>
        <w:t xml:space="preserve">calendar </w:t>
      </w:r>
      <w:r w:rsidR="00F46E70" w:rsidRPr="00561001">
        <w:rPr>
          <w:rFonts w:ascii="Arial" w:eastAsia="Times New Roman" w:hAnsi="Arial" w:cs="Arial"/>
          <w:sz w:val="24"/>
          <w:szCs w:val="24"/>
        </w:rPr>
        <w:t>day f</w:t>
      </w:r>
      <w:r w:rsidR="00765A10" w:rsidRPr="00561001">
        <w:rPr>
          <w:rFonts w:ascii="Arial" w:eastAsia="Times New Roman" w:hAnsi="Arial" w:cs="Arial"/>
          <w:sz w:val="24"/>
          <w:szCs w:val="24"/>
        </w:rPr>
        <w:t xml:space="preserve">rom the </w:t>
      </w:r>
      <w:r w:rsidR="00F46E70" w:rsidRPr="00561001">
        <w:rPr>
          <w:rFonts w:ascii="Arial" w:eastAsia="Times New Roman" w:hAnsi="Arial" w:cs="Arial"/>
          <w:sz w:val="24"/>
          <w:szCs w:val="24"/>
        </w:rPr>
        <w:t>28</w:t>
      </w:r>
      <w:r w:rsidR="00F46E70" w:rsidRPr="00561001">
        <w:rPr>
          <w:rFonts w:ascii="Arial" w:eastAsia="Times New Roman" w:hAnsi="Arial" w:cs="Arial"/>
          <w:sz w:val="24"/>
          <w:szCs w:val="24"/>
          <w:vertAlign w:val="superscript"/>
        </w:rPr>
        <w:t>th</w:t>
      </w:r>
      <w:r w:rsidR="00F46E70" w:rsidRPr="00561001">
        <w:rPr>
          <w:rFonts w:ascii="Arial" w:eastAsia="Times New Roman" w:hAnsi="Arial" w:cs="Arial"/>
          <w:sz w:val="24"/>
          <w:szCs w:val="24"/>
        </w:rPr>
        <w:t xml:space="preserve"> day</w:t>
      </w:r>
      <w:r w:rsidR="00765A10" w:rsidRPr="00561001">
        <w:rPr>
          <w:rFonts w:ascii="Arial" w:eastAsia="Times New Roman" w:hAnsi="Arial" w:cs="Arial"/>
          <w:sz w:val="24"/>
          <w:szCs w:val="24"/>
        </w:rPr>
        <w:t xml:space="preserve"> following the request </w:t>
      </w:r>
      <w:r w:rsidR="00103133" w:rsidRPr="00103133">
        <w:rPr>
          <w:rFonts w:ascii="Arial" w:eastAsia="Times New Roman" w:hAnsi="Arial" w:cs="Arial"/>
          <w:b/>
          <w:sz w:val="24"/>
          <w:szCs w:val="24"/>
          <w:u w:val="single"/>
        </w:rPr>
        <w:t>[date]</w:t>
      </w:r>
      <w:r w:rsidR="00103133">
        <w:rPr>
          <w:rFonts w:ascii="Arial" w:eastAsia="Times New Roman" w:hAnsi="Arial" w:cs="Arial"/>
          <w:sz w:val="24"/>
          <w:szCs w:val="24"/>
        </w:rPr>
        <w:t xml:space="preserve"> until the s</w:t>
      </w:r>
      <w:r w:rsidR="00F46E70" w:rsidRPr="00561001">
        <w:rPr>
          <w:rFonts w:ascii="Arial" w:eastAsia="Times New Roman" w:hAnsi="Arial" w:cs="Arial"/>
          <w:sz w:val="24"/>
          <w:szCs w:val="24"/>
        </w:rPr>
        <w:t>pecial</w:t>
      </w:r>
      <w:r w:rsidR="00103133">
        <w:rPr>
          <w:rFonts w:ascii="Arial" w:eastAsia="Times New Roman" w:hAnsi="Arial" w:cs="Arial"/>
          <w:sz w:val="24"/>
          <w:szCs w:val="24"/>
        </w:rPr>
        <w:t xml:space="preserve"> route i</w:t>
      </w:r>
      <w:r w:rsidR="00F46E70" w:rsidRPr="00561001">
        <w:rPr>
          <w:rFonts w:ascii="Arial" w:eastAsia="Times New Roman" w:hAnsi="Arial" w:cs="Arial"/>
          <w:sz w:val="24"/>
          <w:szCs w:val="24"/>
        </w:rPr>
        <w:t>nspection</w:t>
      </w:r>
      <w:r w:rsidR="00F321D7">
        <w:rPr>
          <w:rFonts w:ascii="Arial" w:eastAsia="Times New Roman" w:hAnsi="Arial" w:cs="Arial"/>
          <w:sz w:val="24"/>
          <w:szCs w:val="24"/>
        </w:rPr>
        <w:t xml:space="preserve"> is completed</w:t>
      </w:r>
      <w:r>
        <w:rPr>
          <w:rFonts w:ascii="Arial" w:eastAsia="Times New Roman" w:hAnsi="Arial" w:cs="Arial"/>
          <w:sz w:val="24"/>
          <w:szCs w:val="24"/>
        </w:rPr>
        <w:t xml:space="preserve"> as an incentive to ensure future compliance</w:t>
      </w:r>
      <w:r w:rsidR="0051150E">
        <w:rPr>
          <w:rFonts w:ascii="Arial" w:eastAsia="Times New Roman" w:hAnsi="Arial" w:cs="Arial"/>
          <w:sz w:val="24"/>
          <w:szCs w:val="24"/>
        </w:rPr>
        <w:t>.</w:t>
      </w:r>
    </w:p>
    <w:p w14:paraId="3A242865" w14:textId="77777777" w:rsidR="0051150E" w:rsidRDefault="0051150E" w:rsidP="00A96877">
      <w:pPr>
        <w:pStyle w:val="ListParagraph"/>
        <w:rPr>
          <w:rFonts w:ascii="Arial" w:eastAsia="Times New Roman" w:hAnsi="Arial" w:cs="Arial"/>
          <w:b/>
          <w:sz w:val="24"/>
          <w:szCs w:val="24"/>
        </w:rPr>
      </w:pPr>
    </w:p>
    <w:p w14:paraId="182E7F4A" w14:textId="77777777" w:rsidR="0051150E" w:rsidRPr="00A96877" w:rsidRDefault="0051150E" w:rsidP="0051150E">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A96877">
        <w:rPr>
          <w:rFonts w:ascii="Arial" w:hAnsi="Arial" w:cs="Arial"/>
          <w:sz w:val="24"/>
          <w:szCs w:val="24"/>
        </w:rPr>
        <w:t>That all payments associated with this case be made as soon as administratively possible, but no later than 30 days from the date of settlement.</w:t>
      </w:r>
    </w:p>
    <w:p w14:paraId="4AD5F021" w14:textId="77777777" w:rsidR="0051150E" w:rsidRPr="00A96877" w:rsidRDefault="0051150E" w:rsidP="0051150E">
      <w:pPr>
        <w:pStyle w:val="ListParagraph"/>
        <w:rPr>
          <w:rFonts w:ascii="Arial" w:hAnsi="Arial" w:cs="Arial"/>
          <w:sz w:val="24"/>
          <w:szCs w:val="24"/>
        </w:rPr>
      </w:pPr>
    </w:p>
    <w:p w14:paraId="0C6A0F50" w14:textId="77777777" w:rsidR="005A7BD9" w:rsidRDefault="0051150E" w:rsidP="0051150E">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A96877">
        <w:rPr>
          <w:rFonts w:ascii="Arial" w:hAnsi="Arial" w:cs="Arial"/>
          <w:sz w:val="24"/>
          <w:szCs w:val="24"/>
        </w:rPr>
        <w:t xml:space="preserve">That proof of payment be provided to </w:t>
      </w:r>
      <w:r w:rsidRPr="00A96877">
        <w:rPr>
          <w:rFonts w:ascii="Arial" w:hAnsi="Arial" w:cs="Arial"/>
          <w:b/>
          <w:sz w:val="24"/>
          <w:szCs w:val="24"/>
        </w:rPr>
        <w:t>[</w:t>
      </w:r>
      <w:r w:rsidRPr="00A96877">
        <w:rPr>
          <w:rFonts w:ascii="Arial" w:hAnsi="Arial" w:cs="Arial"/>
          <w:b/>
          <w:sz w:val="24"/>
          <w:szCs w:val="24"/>
          <w:u w:val="single"/>
        </w:rPr>
        <w:t>NALC Official</w:t>
      </w:r>
      <w:r w:rsidRPr="00A96877">
        <w:rPr>
          <w:rFonts w:ascii="Arial" w:hAnsi="Arial" w:cs="Arial"/>
          <w:b/>
          <w:sz w:val="24"/>
          <w:szCs w:val="24"/>
        </w:rPr>
        <w:t>]</w:t>
      </w:r>
      <w:r w:rsidRPr="00A96877">
        <w:rPr>
          <w:rFonts w:ascii="Arial" w:hAnsi="Arial" w:cs="Arial"/>
          <w:sz w:val="24"/>
          <w:szCs w:val="24"/>
        </w:rPr>
        <w:t xml:space="preserve"> upon payment, and/or any other remedy the Step B team or an arbitrator deems appropriate.</w:t>
      </w:r>
    </w:p>
    <w:p w14:paraId="5BDA2410" w14:textId="77777777" w:rsidR="005A7BD9" w:rsidRDefault="005A7BD9" w:rsidP="005A7BD9">
      <w:pPr>
        <w:pStyle w:val="ListParagraph"/>
        <w:rPr>
          <w:rFonts w:ascii="Arial" w:hAnsi="Arial" w:cs="Arial"/>
          <w:sz w:val="24"/>
          <w:szCs w:val="24"/>
        </w:rPr>
      </w:pPr>
    </w:p>
    <w:p w14:paraId="5AA655E6"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3A3A3B76"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6707EEB6"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365DBBF2"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4500081C"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D43E1CE"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03A6831"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7BBBD6CB"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702C3662"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6B2F4B8E"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0726D77"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0DE30D8"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3704944E"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45BA32E7"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33F9519"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09479702"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A78E0AD"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A500220" w14:textId="77777777" w:rsidR="005A7BD9" w:rsidRDefault="005A7BD9" w:rsidP="005A7BD9">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5A6E3EB8" w14:textId="77777777" w:rsidR="005A7BD9" w:rsidRPr="005A7BD9" w:rsidRDefault="005A7BD9" w:rsidP="005A7BD9">
      <w:pPr>
        <w:spacing w:after="0" w:line="240" w:lineRule="auto"/>
        <w:rPr>
          <w:rFonts w:ascii="Arial" w:eastAsia="Times New Roman" w:hAnsi="Arial" w:cs="Arial"/>
          <w:b/>
          <w:sz w:val="32"/>
          <w:szCs w:val="32"/>
        </w:rPr>
      </w:pPr>
      <w:r w:rsidRPr="005A7BD9">
        <w:rPr>
          <w:rFonts w:ascii="Arial" w:eastAsia="Times New Roman" w:hAnsi="Arial" w:cs="Arial"/>
          <w:b/>
          <w:sz w:val="32"/>
          <w:szCs w:val="32"/>
        </w:rPr>
        <w:lastRenderedPageBreak/>
        <w:t>Add the following issue statement, facts, contentions, and remedy request if we can prove the violation is repetitive:</w:t>
      </w:r>
    </w:p>
    <w:p w14:paraId="5269026B" w14:textId="77777777" w:rsidR="005A7BD9" w:rsidRPr="005A7BD9" w:rsidRDefault="005A7BD9" w:rsidP="005A7BD9">
      <w:pPr>
        <w:spacing w:after="0" w:line="240" w:lineRule="auto"/>
        <w:rPr>
          <w:rFonts w:ascii="Arial" w:eastAsia="Times New Roman" w:hAnsi="Arial" w:cs="Arial"/>
          <w:sz w:val="24"/>
          <w:szCs w:val="24"/>
        </w:rPr>
      </w:pPr>
    </w:p>
    <w:p w14:paraId="218E9A17" w14:textId="77777777" w:rsidR="005A7BD9" w:rsidRPr="005A7BD9" w:rsidRDefault="005A7BD9" w:rsidP="005A7BD9">
      <w:pPr>
        <w:spacing w:after="0" w:line="240" w:lineRule="auto"/>
        <w:rPr>
          <w:rFonts w:ascii="Arial" w:eastAsia="Times New Roman" w:hAnsi="Arial" w:cs="Arial"/>
          <w:b/>
          <w:sz w:val="28"/>
          <w:szCs w:val="28"/>
        </w:rPr>
      </w:pPr>
      <w:r w:rsidRPr="005A7BD9">
        <w:rPr>
          <w:rFonts w:ascii="Arial" w:eastAsia="Times New Roman" w:hAnsi="Arial" w:cs="Arial"/>
          <w:b/>
          <w:sz w:val="28"/>
          <w:szCs w:val="28"/>
        </w:rPr>
        <w:t>Issue Statement:</w:t>
      </w:r>
    </w:p>
    <w:p w14:paraId="76BA2850" w14:textId="77777777" w:rsidR="005A7BD9" w:rsidRPr="005A7BD9" w:rsidRDefault="005A7BD9" w:rsidP="005A7BD9">
      <w:pPr>
        <w:spacing w:after="0" w:line="240" w:lineRule="auto"/>
        <w:rPr>
          <w:rFonts w:ascii="Arial" w:eastAsia="Times New Roman" w:hAnsi="Arial" w:cs="Arial"/>
          <w:b/>
          <w:sz w:val="24"/>
          <w:szCs w:val="24"/>
        </w:rPr>
      </w:pPr>
    </w:p>
    <w:p w14:paraId="5EA97B99" w14:textId="613A4EBF" w:rsidR="005A7BD9" w:rsidRPr="005A7BD9" w:rsidRDefault="005A7BD9" w:rsidP="005A7BD9">
      <w:pPr>
        <w:spacing w:after="0" w:line="240" w:lineRule="auto"/>
        <w:rPr>
          <w:rFonts w:ascii="Arial" w:eastAsia="Times New Roman" w:hAnsi="Arial" w:cs="Arial"/>
          <w:sz w:val="24"/>
          <w:szCs w:val="24"/>
        </w:rPr>
      </w:pPr>
      <w:r w:rsidRPr="005A7BD9">
        <w:rPr>
          <w:rFonts w:ascii="Arial" w:eastAsia="Times New Roman" w:hAnsi="Arial" w:cs="Arial"/>
          <w:sz w:val="24"/>
          <w:szCs w:val="24"/>
        </w:rPr>
        <w:t>Did management violate Article 15</w:t>
      </w:r>
      <w:r w:rsidR="00CC2EEA">
        <w:rPr>
          <w:rFonts w:ascii="Arial" w:eastAsia="Times New Roman" w:hAnsi="Arial" w:cs="Arial"/>
          <w:sz w:val="24"/>
          <w:szCs w:val="24"/>
        </w:rPr>
        <w:t xml:space="preserve">, Section </w:t>
      </w:r>
      <w:r w:rsidRPr="005A7BD9">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26F78436" w14:textId="77777777" w:rsidR="005A7BD9" w:rsidRPr="005A7BD9" w:rsidRDefault="005A7BD9" w:rsidP="005A7BD9">
      <w:pPr>
        <w:spacing w:after="0" w:line="240" w:lineRule="auto"/>
        <w:rPr>
          <w:rFonts w:ascii="Arial" w:eastAsia="Times New Roman" w:hAnsi="Arial" w:cs="Arial"/>
          <w:sz w:val="24"/>
          <w:szCs w:val="24"/>
        </w:rPr>
      </w:pPr>
    </w:p>
    <w:p w14:paraId="0097C71D" w14:textId="77777777" w:rsidR="005A7BD9" w:rsidRPr="005A7BD9" w:rsidRDefault="005A7BD9" w:rsidP="005A7BD9">
      <w:pPr>
        <w:spacing w:after="0" w:line="240" w:lineRule="auto"/>
        <w:rPr>
          <w:rFonts w:ascii="Arial" w:eastAsia="Times New Roman" w:hAnsi="Arial" w:cs="Arial"/>
          <w:b/>
          <w:sz w:val="28"/>
          <w:szCs w:val="28"/>
        </w:rPr>
      </w:pPr>
      <w:r w:rsidRPr="005A7BD9">
        <w:rPr>
          <w:rFonts w:ascii="Arial" w:eastAsia="Times New Roman" w:hAnsi="Arial" w:cs="Arial"/>
          <w:b/>
          <w:sz w:val="28"/>
          <w:szCs w:val="28"/>
        </w:rPr>
        <w:t>Facts:</w:t>
      </w:r>
    </w:p>
    <w:p w14:paraId="59BE5F8D" w14:textId="77777777" w:rsidR="005A7BD9" w:rsidRPr="005A7BD9" w:rsidRDefault="005A7BD9" w:rsidP="005A7BD9">
      <w:pPr>
        <w:spacing w:after="0" w:line="240" w:lineRule="auto"/>
        <w:rPr>
          <w:rFonts w:ascii="Arial" w:eastAsia="Times New Roman" w:hAnsi="Arial" w:cs="Arial"/>
          <w:b/>
          <w:sz w:val="24"/>
          <w:szCs w:val="24"/>
        </w:rPr>
      </w:pPr>
    </w:p>
    <w:p w14:paraId="77649104" w14:textId="62BA8F8A" w:rsidR="005A7BD9" w:rsidRPr="005A7BD9" w:rsidRDefault="005A7BD9" w:rsidP="005A7BD9">
      <w:pPr>
        <w:numPr>
          <w:ilvl w:val="0"/>
          <w:numId w:val="21"/>
        </w:numPr>
        <w:spacing w:after="0" w:line="240" w:lineRule="auto"/>
        <w:rPr>
          <w:rFonts w:ascii="Arial" w:eastAsia="Times New Roman" w:hAnsi="Arial" w:cs="Arial"/>
          <w:sz w:val="24"/>
          <w:szCs w:val="24"/>
        </w:rPr>
      </w:pPr>
      <w:r w:rsidRPr="005A7BD9">
        <w:rPr>
          <w:rFonts w:ascii="Arial" w:eastAsia="Times New Roman" w:hAnsi="Arial" w:cs="Arial"/>
          <w:sz w:val="24"/>
          <w:szCs w:val="24"/>
        </w:rPr>
        <w:t>Article 15</w:t>
      </w:r>
      <w:r w:rsidR="00CC2EEA">
        <w:rPr>
          <w:rFonts w:ascii="Arial" w:eastAsia="Times New Roman" w:hAnsi="Arial" w:cs="Arial"/>
          <w:sz w:val="24"/>
          <w:szCs w:val="24"/>
        </w:rPr>
        <w:t xml:space="preserve">, Section </w:t>
      </w:r>
      <w:r w:rsidRPr="005A7BD9">
        <w:rPr>
          <w:rFonts w:ascii="Arial" w:eastAsia="Times New Roman" w:hAnsi="Arial" w:cs="Arial"/>
          <w:sz w:val="24"/>
          <w:szCs w:val="24"/>
        </w:rPr>
        <w:t>3.A of the National Agreement states in relevant part:</w:t>
      </w:r>
    </w:p>
    <w:p w14:paraId="681C483A" w14:textId="77777777" w:rsidR="005A7BD9" w:rsidRPr="005A7BD9" w:rsidRDefault="005A7BD9" w:rsidP="005A7BD9">
      <w:pPr>
        <w:spacing w:after="0" w:line="240" w:lineRule="auto"/>
        <w:rPr>
          <w:rFonts w:ascii="Arial" w:eastAsia="Times New Roman" w:hAnsi="Arial" w:cs="Arial"/>
          <w:sz w:val="24"/>
          <w:szCs w:val="24"/>
        </w:rPr>
      </w:pPr>
    </w:p>
    <w:p w14:paraId="200BC9FD" w14:textId="77777777" w:rsidR="005A7BD9" w:rsidRPr="005A7BD9" w:rsidRDefault="005A7BD9" w:rsidP="005A7BD9">
      <w:pPr>
        <w:spacing w:after="0" w:line="240" w:lineRule="auto"/>
        <w:ind w:left="1440"/>
        <w:rPr>
          <w:rFonts w:ascii="Arial" w:eastAsia="Times New Roman" w:hAnsi="Arial" w:cs="Arial"/>
          <w:i/>
          <w:sz w:val="24"/>
          <w:szCs w:val="24"/>
        </w:rPr>
      </w:pPr>
      <w:r w:rsidRPr="005A7BD9">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F50BE7B" w14:textId="77777777" w:rsidR="005A7BD9" w:rsidRPr="005A7BD9" w:rsidRDefault="005A7BD9" w:rsidP="005A7BD9">
      <w:pPr>
        <w:spacing w:after="0" w:line="240" w:lineRule="auto"/>
        <w:rPr>
          <w:rFonts w:ascii="Arial" w:eastAsia="Times New Roman" w:hAnsi="Arial" w:cs="Arial"/>
          <w:sz w:val="24"/>
          <w:szCs w:val="24"/>
        </w:rPr>
      </w:pPr>
    </w:p>
    <w:p w14:paraId="57A87123" w14:textId="77777777" w:rsidR="005A7BD9" w:rsidRPr="005A7BD9" w:rsidRDefault="005A7BD9" w:rsidP="005A7BD9">
      <w:pPr>
        <w:numPr>
          <w:ilvl w:val="0"/>
          <w:numId w:val="21"/>
        </w:numPr>
        <w:spacing w:after="0" w:line="240" w:lineRule="auto"/>
        <w:rPr>
          <w:rFonts w:ascii="Arial" w:eastAsia="Times New Roman" w:hAnsi="Arial" w:cs="Arial"/>
          <w:sz w:val="24"/>
          <w:szCs w:val="24"/>
        </w:rPr>
      </w:pPr>
      <w:r w:rsidRPr="005A7BD9">
        <w:rPr>
          <w:rFonts w:ascii="Arial" w:eastAsia="Times New Roman" w:hAnsi="Arial" w:cs="Arial"/>
          <w:sz w:val="24"/>
          <w:szCs w:val="24"/>
        </w:rPr>
        <w:t>M-01517 states in part:</w:t>
      </w:r>
    </w:p>
    <w:p w14:paraId="740940AD" w14:textId="77777777" w:rsidR="005A7BD9" w:rsidRPr="005A7BD9" w:rsidRDefault="005A7BD9" w:rsidP="005A7BD9">
      <w:pPr>
        <w:spacing w:after="0" w:line="240" w:lineRule="auto"/>
        <w:rPr>
          <w:rFonts w:ascii="Arial" w:eastAsia="Times New Roman" w:hAnsi="Arial" w:cs="Arial"/>
          <w:sz w:val="24"/>
          <w:szCs w:val="24"/>
        </w:rPr>
      </w:pPr>
    </w:p>
    <w:p w14:paraId="22031B72" w14:textId="77777777" w:rsidR="005A7BD9" w:rsidRPr="005A7BD9" w:rsidRDefault="005A7BD9" w:rsidP="005A7BD9">
      <w:pPr>
        <w:spacing w:after="0" w:line="240" w:lineRule="auto"/>
        <w:ind w:left="1440"/>
        <w:rPr>
          <w:rFonts w:ascii="Arial" w:eastAsia="Times New Roman" w:hAnsi="Arial" w:cs="Arial"/>
          <w:i/>
          <w:sz w:val="24"/>
          <w:szCs w:val="24"/>
        </w:rPr>
      </w:pPr>
      <w:r w:rsidRPr="005A7BD9">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C409BC9" w14:textId="77777777" w:rsidR="005A7BD9" w:rsidRPr="005A7BD9" w:rsidRDefault="005A7BD9" w:rsidP="005A7BD9">
      <w:pPr>
        <w:spacing w:after="0" w:line="240" w:lineRule="auto"/>
        <w:rPr>
          <w:rFonts w:ascii="Arial" w:eastAsia="Times New Roman" w:hAnsi="Arial" w:cs="Arial"/>
          <w:sz w:val="24"/>
          <w:szCs w:val="24"/>
        </w:rPr>
      </w:pPr>
    </w:p>
    <w:p w14:paraId="05A550C7" w14:textId="1CCDF146" w:rsidR="005A7BD9" w:rsidRPr="005A7BD9" w:rsidRDefault="005A7BD9" w:rsidP="005A7BD9">
      <w:pPr>
        <w:numPr>
          <w:ilvl w:val="0"/>
          <w:numId w:val="21"/>
        </w:numPr>
        <w:spacing w:after="0" w:line="240" w:lineRule="auto"/>
        <w:rPr>
          <w:rFonts w:ascii="Arial" w:eastAsia="Times New Roman" w:hAnsi="Arial" w:cs="Arial"/>
          <w:sz w:val="24"/>
          <w:szCs w:val="24"/>
        </w:rPr>
      </w:pPr>
      <w:r w:rsidRPr="005A7BD9">
        <w:rPr>
          <w:rFonts w:ascii="Arial" w:eastAsia="Times New Roman" w:hAnsi="Arial" w:cs="Arial"/>
          <w:sz w:val="24"/>
          <w:szCs w:val="24"/>
        </w:rPr>
        <w:t xml:space="preserve">Included in the case file are </w:t>
      </w:r>
      <w:r w:rsidRPr="005A7BD9">
        <w:rPr>
          <w:rFonts w:ascii="Arial" w:eastAsia="Times New Roman" w:hAnsi="Arial" w:cs="Arial"/>
          <w:b/>
          <w:sz w:val="24"/>
          <w:szCs w:val="24"/>
          <w:u w:val="single"/>
        </w:rPr>
        <w:t>[Arbitration Awards/Step B decisions/local grievance settlements, etc.]</w:t>
      </w:r>
      <w:r w:rsidRPr="005A7BD9">
        <w:rPr>
          <w:rFonts w:ascii="Arial" w:eastAsia="Times New Roman" w:hAnsi="Arial" w:cs="Arial"/>
          <w:sz w:val="24"/>
          <w:szCs w:val="24"/>
        </w:rPr>
        <w:t xml:space="preserve"> in which management was instructed/agreed to cease and desist violating </w:t>
      </w:r>
      <w:r w:rsidR="00F956A7">
        <w:rPr>
          <w:rFonts w:ascii="Arial" w:eastAsia="Times New Roman" w:hAnsi="Arial" w:cs="Arial"/>
          <w:sz w:val="24"/>
          <w:szCs w:val="24"/>
        </w:rPr>
        <w:t>Article 41</w:t>
      </w:r>
      <w:r w:rsidR="00CC2EEA">
        <w:rPr>
          <w:rFonts w:ascii="Arial" w:eastAsia="Times New Roman" w:hAnsi="Arial" w:cs="Arial"/>
          <w:sz w:val="24"/>
          <w:szCs w:val="24"/>
        </w:rPr>
        <w:t xml:space="preserve">, Section </w:t>
      </w:r>
      <w:r w:rsidR="00F956A7">
        <w:rPr>
          <w:rFonts w:ascii="Arial" w:eastAsia="Times New Roman" w:hAnsi="Arial" w:cs="Arial"/>
          <w:sz w:val="24"/>
          <w:szCs w:val="24"/>
        </w:rPr>
        <w:t xml:space="preserve">3.S and </w:t>
      </w:r>
      <w:r w:rsidR="00CC2EEA">
        <w:rPr>
          <w:rFonts w:ascii="Arial" w:eastAsia="Times New Roman" w:hAnsi="Arial" w:cs="Arial"/>
          <w:sz w:val="24"/>
          <w:szCs w:val="24"/>
        </w:rPr>
        <w:t xml:space="preserve">Section 271.g of the </w:t>
      </w:r>
      <w:r w:rsidR="00F956A7">
        <w:rPr>
          <w:rFonts w:ascii="Arial" w:eastAsia="Times New Roman" w:hAnsi="Arial" w:cs="Arial"/>
          <w:sz w:val="24"/>
          <w:szCs w:val="24"/>
        </w:rPr>
        <w:t>M-39</w:t>
      </w:r>
      <w:r w:rsidR="00CC2EEA">
        <w:rPr>
          <w:rFonts w:ascii="Arial" w:eastAsia="Times New Roman" w:hAnsi="Arial" w:cs="Arial"/>
          <w:sz w:val="24"/>
          <w:szCs w:val="24"/>
        </w:rPr>
        <w:t xml:space="preserve"> Handbook</w:t>
      </w:r>
      <w:r w:rsidR="00F956A7">
        <w:rPr>
          <w:rFonts w:ascii="Arial" w:eastAsia="Times New Roman" w:hAnsi="Arial" w:cs="Arial"/>
          <w:sz w:val="24"/>
          <w:szCs w:val="24"/>
        </w:rPr>
        <w:t xml:space="preserve"> via </w:t>
      </w:r>
      <w:r w:rsidRPr="005A7BD9">
        <w:rPr>
          <w:rFonts w:ascii="Arial" w:eastAsia="Times New Roman" w:hAnsi="Arial" w:cs="Arial"/>
          <w:sz w:val="24"/>
          <w:szCs w:val="24"/>
        </w:rPr>
        <w:t>A</w:t>
      </w:r>
      <w:r>
        <w:rPr>
          <w:rFonts w:ascii="Arial" w:eastAsia="Times New Roman" w:hAnsi="Arial" w:cs="Arial"/>
          <w:sz w:val="24"/>
          <w:szCs w:val="24"/>
        </w:rPr>
        <w:t>rticle 19</w:t>
      </w:r>
      <w:r w:rsidRPr="005A7BD9">
        <w:rPr>
          <w:rFonts w:ascii="Arial" w:eastAsia="Times New Roman" w:hAnsi="Arial" w:cs="Arial"/>
          <w:sz w:val="24"/>
          <w:szCs w:val="24"/>
        </w:rPr>
        <w:t xml:space="preserve"> of the National Agreement. </w:t>
      </w:r>
    </w:p>
    <w:p w14:paraId="3218A55B" w14:textId="77777777" w:rsidR="005A7BD9" w:rsidRPr="005A7BD9" w:rsidRDefault="005A7BD9" w:rsidP="005A7BD9">
      <w:pPr>
        <w:spacing w:after="0" w:line="240" w:lineRule="auto"/>
        <w:rPr>
          <w:rFonts w:ascii="Arial" w:eastAsia="Times New Roman" w:hAnsi="Arial" w:cs="Arial"/>
          <w:sz w:val="24"/>
          <w:szCs w:val="24"/>
        </w:rPr>
      </w:pPr>
    </w:p>
    <w:p w14:paraId="768C5D56" w14:textId="77777777" w:rsidR="005A7BD9" w:rsidRPr="005A7BD9" w:rsidRDefault="005A7BD9" w:rsidP="005A7BD9">
      <w:pPr>
        <w:spacing w:after="0" w:line="240" w:lineRule="auto"/>
        <w:rPr>
          <w:rFonts w:ascii="Arial" w:eastAsia="Times New Roman" w:hAnsi="Arial" w:cs="Arial"/>
          <w:b/>
          <w:sz w:val="28"/>
          <w:szCs w:val="28"/>
        </w:rPr>
      </w:pPr>
      <w:r w:rsidRPr="005A7BD9">
        <w:rPr>
          <w:rFonts w:ascii="Arial" w:eastAsia="Times New Roman" w:hAnsi="Arial" w:cs="Arial"/>
          <w:b/>
          <w:sz w:val="28"/>
          <w:szCs w:val="28"/>
        </w:rPr>
        <w:t>Contentions:</w:t>
      </w:r>
    </w:p>
    <w:p w14:paraId="01E59ED0" w14:textId="77777777" w:rsidR="005A7BD9" w:rsidRPr="005A7BD9" w:rsidRDefault="005A7BD9" w:rsidP="005A7BD9">
      <w:pPr>
        <w:spacing w:after="0" w:line="240" w:lineRule="auto"/>
        <w:rPr>
          <w:rFonts w:ascii="Arial" w:eastAsia="Times New Roman" w:hAnsi="Arial" w:cs="Arial"/>
          <w:b/>
          <w:sz w:val="24"/>
          <w:szCs w:val="24"/>
        </w:rPr>
      </w:pPr>
    </w:p>
    <w:p w14:paraId="610A3AB2" w14:textId="2B6639BE" w:rsidR="005A7BD9" w:rsidRPr="005A7BD9" w:rsidRDefault="005A7BD9" w:rsidP="005A7BD9">
      <w:pPr>
        <w:numPr>
          <w:ilvl w:val="0"/>
          <w:numId w:val="22"/>
        </w:numPr>
        <w:spacing w:after="0" w:line="240" w:lineRule="auto"/>
        <w:rPr>
          <w:rFonts w:ascii="Arial" w:eastAsia="Times New Roman" w:hAnsi="Arial" w:cs="Arial"/>
          <w:sz w:val="24"/>
          <w:szCs w:val="24"/>
        </w:rPr>
      </w:pPr>
      <w:r w:rsidRPr="005A7BD9">
        <w:rPr>
          <w:rFonts w:ascii="Arial" w:eastAsia="Times New Roman" w:hAnsi="Arial" w:cs="Arial"/>
          <w:sz w:val="24"/>
          <w:szCs w:val="24"/>
        </w:rPr>
        <w:t>Management violated Article 15</w:t>
      </w:r>
      <w:r w:rsidR="00CC2EEA">
        <w:rPr>
          <w:rFonts w:ascii="Arial" w:eastAsia="Times New Roman" w:hAnsi="Arial" w:cs="Arial"/>
          <w:sz w:val="24"/>
          <w:szCs w:val="24"/>
        </w:rPr>
        <w:t xml:space="preserve">, Section </w:t>
      </w:r>
      <w:r w:rsidRPr="005A7BD9">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07AB427" w14:textId="77777777" w:rsidR="005A7BD9" w:rsidRPr="005A7BD9" w:rsidRDefault="005A7BD9" w:rsidP="005A7BD9">
      <w:pPr>
        <w:spacing w:after="0" w:line="240" w:lineRule="auto"/>
        <w:rPr>
          <w:rFonts w:ascii="Arial" w:eastAsia="Times New Roman" w:hAnsi="Arial" w:cs="Arial"/>
          <w:sz w:val="24"/>
          <w:szCs w:val="24"/>
        </w:rPr>
      </w:pPr>
      <w:r w:rsidRPr="005A7BD9">
        <w:rPr>
          <w:rFonts w:ascii="Arial" w:eastAsia="Times New Roman" w:hAnsi="Arial" w:cs="Arial"/>
          <w:sz w:val="24"/>
          <w:szCs w:val="24"/>
        </w:rPr>
        <w:t xml:space="preserve"> </w:t>
      </w:r>
    </w:p>
    <w:p w14:paraId="5E5E25D1" w14:textId="50E49F0D" w:rsidR="005A7BD9" w:rsidRPr="005A7BD9" w:rsidRDefault="005A7BD9" w:rsidP="005A7BD9">
      <w:pPr>
        <w:numPr>
          <w:ilvl w:val="0"/>
          <w:numId w:val="22"/>
        </w:numPr>
        <w:spacing w:after="0" w:line="240" w:lineRule="auto"/>
        <w:rPr>
          <w:rFonts w:ascii="Arial" w:eastAsia="Times New Roman" w:hAnsi="Arial" w:cs="Arial"/>
          <w:sz w:val="24"/>
          <w:szCs w:val="24"/>
        </w:rPr>
      </w:pPr>
      <w:r w:rsidRPr="005A7BD9">
        <w:rPr>
          <w:rFonts w:ascii="Arial" w:eastAsia="Times New Roman" w:hAnsi="Arial" w:cs="Arial"/>
          <w:sz w:val="24"/>
          <w:szCs w:val="24"/>
        </w:rPr>
        <w:t>The Union contends that Management has had prior cease and desist directives       to stop violating</w:t>
      </w:r>
      <w:r w:rsidR="00507E51">
        <w:rPr>
          <w:rFonts w:ascii="Arial" w:eastAsia="Times New Roman" w:hAnsi="Arial" w:cs="Arial"/>
          <w:sz w:val="24"/>
          <w:szCs w:val="24"/>
        </w:rPr>
        <w:t xml:space="preserve"> Article 41</w:t>
      </w:r>
      <w:r w:rsidR="00CC2EEA">
        <w:rPr>
          <w:rFonts w:ascii="Arial" w:eastAsia="Times New Roman" w:hAnsi="Arial" w:cs="Arial"/>
          <w:sz w:val="24"/>
          <w:szCs w:val="24"/>
        </w:rPr>
        <w:t xml:space="preserve">, Section </w:t>
      </w:r>
      <w:r w:rsidR="00507E51">
        <w:rPr>
          <w:rFonts w:ascii="Arial" w:eastAsia="Times New Roman" w:hAnsi="Arial" w:cs="Arial"/>
          <w:sz w:val="24"/>
          <w:szCs w:val="24"/>
        </w:rPr>
        <w:t xml:space="preserve">3.S and </w:t>
      </w:r>
      <w:r w:rsidR="00CC2EEA">
        <w:rPr>
          <w:rFonts w:ascii="Arial" w:eastAsia="Times New Roman" w:hAnsi="Arial" w:cs="Arial"/>
          <w:sz w:val="24"/>
          <w:szCs w:val="24"/>
        </w:rPr>
        <w:t xml:space="preserve">Section 271.g of the </w:t>
      </w:r>
      <w:r w:rsidR="00507E51">
        <w:rPr>
          <w:rFonts w:ascii="Arial" w:eastAsia="Times New Roman" w:hAnsi="Arial" w:cs="Arial"/>
          <w:sz w:val="24"/>
          <w:szCs w:val="24"/>
        </w:rPr>
        <w:t>M-39</w:t>
      </w:r>
      <w:r w:rsidR="00CC2EEA">
        <w:rPr>
          <w:rFonts w:ascii="Arial" w:eastAsia="Times New Roman" w:hAnsi="Arial" w:cs="Arial"/>
          <w:sz w:val="24"/>
          <w:szCs w:val="24"/>
        </w:rPr>
        <w:t xml:space="preserve"> Handbook</w:t>
      </w:r>
      <w:r w:rsidR="00507E51">
        <w:rPr>
          <w:rFonts w:ascii="Arial" w:eastAsia="Times New Roman" w:hAnsi="Arial" w:cs="Arial"/>
          <w:sz w:val="24"/>
          <w:szCs w:val="24"/>
        </w:rPr>
        <w:t xml:space="preserve"> via</w:t>
      </w:r>
      <w:r w:rsidRPr="005A7BD9">
        <w:rPr>
          <w:rFonts w:ascii="Arial" w:eastAsia="Times New Roman" w:hAnsi="Arial" w:cs="Arial"/>
          <w:sz w:val="24"/>
          <w:szCs w:val="24"/>
        </w:rPr>
        <w:t xml:space="preserve"> A</w:t>
      </w:r>
      <w:r>
        <w:rPr>
          <w:rFonts w:ascii="Arial" w:eastAsia="Times New Roman" w:hAnsi="Arial" w:cs="Arial"/>
          <w:sz w:val="24"/>
          <w:szCs w:val="24"/>
        </w:rPr>
        <w:t>rticle 19</w:t>
      </w:r>
      <w:r w:rsidRPr="005A7BD9">
        <w:rPr>
          <w:rFonts w:ascii="Arial" w:eastAsia="Times New Roman" w:hAnsi="Arial" w:cs="Arial"/>
          <w:sz w:val="24"/>
          <w:szCs w:val="24"/>
        </w:rPr>
        <w:t xml:space="preserve">.  The Union also contends that Management’s actions are continuous, egregious and deliberate.  The Union has included past decisions/settlements in the case file to support their claim. </w:t>
      </w:r>
    </w:p>
    <w:p w14:paraId="5CDDA11C" w14:textId="77777777" w:rsidR="005A7BD9" w:rsidRPr="005A7BD9" w:rsidRDefault="005A7BD9" w:rsidP="005A7BD9">
      <w:pPr>
        <w:spacing w:after="0" w:line="240" w:lineRule="auto"/>
        <w:rPr>
          <w:rFonts w:ascii="Arial" w:eastAsia="Times New Roman" w:hAnsi="Arial" w:cs="Arial"/>
          <w:sz w:val="24"/>
          <w:szCs w:val="24"/>
        </w:rPr>
      </w:pPr>
      <w:r w:rsidRPr="005A7BD9">
        <w:rPr>
          <w:rFonts w:ascii="Arial" w:eastAsia="Times New Roman" w:hAnsi="Arial" w:cs="Arial"/>
          <w:sz w:val="24"/>
          <w:szCs w:val="24"/>
        </w:rPr>
        <w:lastRenderedPageBreak/>
        <w:tab/>
      </w:r>
    </w:p>
    <w:p w14:paraId="3D7A9560" w14:textId="77777777" w:rsidR="005A7BD9" w:rsidRPr="005A7BD9" w:rsidRDefault="005A7BD9" w:rsidP="005A7BD9">
      <w:pPr>
        <w:spacing w:after="0" w:line="240" w:lineRule="auto"/>
        <w:rPr>
          <w:rFonts w:ascii="Arial" w:eastAsia="Times New Roman" w:hAnsi="Arial" w:cs="Arial"/>
          <w:b/>
          <w:sz w:val="28"/>
          <w:szCs w:val="28"/>
        </w:rPr>
      </w:pPr>
      <w:r w:rsidRPr="005A7BD9">
        <w:rPr>
          <w:rFonts w:ascii="Arial" w:eastAsia="Times New Roman" w:hAnsi="Arial" w:cs="Arial"/>
          <w:b/>
          <w:sz w:val="28"/>
          <w:szCs w:val="28"/>
        </w:rPr>
        <w:t>Remedy:</w:t>
      </w:r>
    </w:p>
    <w:p w14:paraId="22C1546D" w14:textId="77777777" w:rsidR="005A7BD9" w:rsidRPr="005A7BD9" w:rsidRDefault="005A7BD9" w:rsidP="005A7BD9">
      <w:pPr>
        <w:spacing w:after="0" w:line="240" w:lineRule="auto"/>
        <w:rPr>
          <w:rFonts w:ascii="Arial" w:eastAsia="Times New Roman" w:hAnsi="Arial" w:cs="Arial"/>
          <w:b/>
          <w:sz w:val="24"/>
          <w:szCs w:val="24"/>
        </w:rPr>
      </w:pPr>
    </w:p>
    <w:p w14:paraId="6DD09730" w14:textId="77777777" w:rsidR="005A7BD9" w:rsidRPr="005A7BD9" w:rsidRDefault="005A7BD9" w:rsidP="001566F5">
      <w:pPr>
        <w:numPr>
          <w:ilvl w:val="0"/>
          <w:numId w:val="23"/>
        </w:numPr>
        <w:spacing w:after="0" w:line="240" w:lineRule="auto"/>
        <w:ind w:right="-144"/>
        <w:rPr>
          <w:rFonts w:ascii="Arial" w:eastAsia="Times New Roman" w:hAnsi="Arial" w:cs="Arial"/>
          <w:sz w:val="24"/>
          <w:szCs w:val="24"/>
        </w:rPr>
      </w:pPr>
      <w:r w:rsidRPr="005A7BD9">
        <w:rPr>
          <w:rFonts w:ascii="Arial" w:eastAsia="Times New Roman" w:hAnsi="Arial" w:cs="Arial"/>
          <w:sz w:val="24"/>
          <w:szCs w:val="24"/>
        </w:rPr>
        <w:t>That management cease and desist violating Article 15 of the National Agreement.</w:t>
      </w:r>
    </w:p>
    <w:p w14:paraId="7644F21D" w14:textId="77777777" w:rsidR="005A7BD9" w:rsidRPr="005A7BD9" w:rsidRDefault="005A7BD9" w:rsidP="005A7BD9">
      <w:pPr>
        <w:spacing w:after="0" w:line="240" w:lineRule="auto"/>
        <w:rPr>
          <w:rFonts w:ascii="Arial" w:eastAsia="Times New Roman" w:hAnsi="Arial" w:cs="Arial"/>
          <w:b/>
          <w:sz w:val="24"/>
          <w:szCs w:val="24"/>
        </w:rPr>
      </w:pPr>
    </w:p>
    <w:p w14:paraId="4E092F1B" w14:textId="77777777" w:rsidR="005A7BD9" w:rsidRPr="005A7BD9" w:rsidRDefault="005A7BD9" w:rsidP="005A7BD9">
      <w:pPr>
        <w:numPr>
          <w:ilvl w:val="0"/>
          <w:numId w:val="23"/>
        </w:numPr>
        <w:spacing w:after="0" w:line="240" w:lineRule="auto"/>
        <w:rPr>
          <w:rFonts w:ascii="Arial" w:eastAsia="Times New Roman" w:hAnsi="Arial" w:cs="Arial"/>
          <w:sz w:val="24"/>
          <w:szCs w:val="24"/>
        </w:rPr>
      </w:pPr>
      <w:r w:rsidRPr="005A7BD9">
        <w:rPr>
          <w:rFonts w:ascii="Arial" w:eastAsia="Times New Roman" w:hAnsi="Arial" w:cs="Arial"/>
          <w:sz w:val="24"/>
          <w:szCs w:val="24"/>
        </w:rPr>
        <w:t xml:space="preserve">That Letter Carrier(s) </w:t>
      </w:r>
      <w:r w:rsidRPr="005A7BD9">
        <w:rPr>
          <w:rFonts w:ascii="Arial" w:eastAsia="Times New Roman" w:hAnsi="Arial" w:cs="Arial"/>
          <w:b/>
          <w:sz w:val="24"/>
          <w:szCs w:val="24"/>
          <w:u w:val="single"/>
        </w:rPr>
        <w:t>[Name], [Name], and [Name]</w:t>
      </w:r>
      <w:r w:rsidRPr="005A7BD9">
        <w:rPr>
          <w:rFonts w:ascii="Arial" w:eastAsia="Times New Roman" w:hAnsi="Arial" w:cs="Arial"/>
          <w:sz w:val="24"/>
          <w:szCs w:val="24"/>
        </w:rPr>
        <w:t xml:space="preserve"> </w:t>
      </w:r>
      <w:r w:rsidR="00E449E3">
        <w:rPr>
          <w:rFonts w:ascii="Arial" w:eastAsia="Times New Roman" w:hAnsi="Arial" w:cs="Arial"/>
          <w:sz w:val="24"/>
          <w:szCs w:val="24"/>
        </w:rPr>
        <w:t xml:space="preserve">each </w:t>
      </w:r>
      <w:r w:rsidRPr="005A7BD9">
        <w:rPr>
          <w:rFonts w:ascii="Arial" w:eastAsia="Times New Roman" w:hAnsi="Arial" w:cs="Arial"/>
          <w:sz w:val="24"/>
          <w:szCs w:val="24"/>
        </w:rPr>
        <w:t>be paid a lump sum of $100.00 to serve as an incentive for future compliance.</w:t>
      </w:r>
    </w:p>
    <w:p w14:paraId="5161004A" w14:textId="4136B393" w:rsidR="005A7BD9" w:rsidRPr="005A7BD9" w:rsidRDefault="005A7BD9" w:rsidP="005A7BD9">
      <w:pPr>
        <w:spacing w:after="0" w:line="240" w:lineRule="auto"/>
        <w:rPr>
          <w:rFonts w:ascii="Arial" w:eastAsia="Times New Roman" w:hAnsi="Arial" w:cs="Arial"/>
          <w:sz w:val="24"/>
          <w:szCs w:val="24"/>
        </w:rPr>
      </w:pPr>
      <w:r w:rsidRPr="005A7BD9">
        <w:rPr>
          <w:rFonts w:ascii="Arial" w:eastAsia="Times New Roman" w:hAnsi="Arial" w:cs="Arial"/>
          <w:sz w:val="24"/>
          <w:szCs w:val="24"/>
        </w:rPr>
        <w:t xml:space="preserve"> </w:t>
      </w:r>
    </w:p>
    <w:p w14:paraId="1154FCCA" w14:textId="52B1F84A" w:rsidR="00C11FFE" w:rsidRPr="00C11FFE" w:rsidRDefault="005A7BD9" w:rsidP="005A7BD9">
      <w:pPr>
        <w:pStyle w:val="ListParagraph"/>
        <w:overflowPunct w:val="0"/>
        <w:autoSpaceDE w:val="0"/>
        <w:autoSpaceDN w:val="0"/>
        <w:adjustRightInd w:val="0"/>
        <w:spacing w:after="0" w:line="240" w:lineRule="auto"/>
        <w:ind w:left="0"/>
        <w:textAlignment w:val="baseline"/>
        <w:rPr>
          <w:rFonts w:ascii="Times New Roman" w:eastAsia="Times New Roman" w:hAnsi="Times New Roman"/>
          <w:sz w:val="32"/>
          <w:szCs w:val="32"/>
        </w:rPr>
      </w:pPr>
      <w:r w:rsidRPr="005A7BD9">
        <w:rPr>
          <w:rFonts w:ascii="Arial" w:eastAsia="Times New Roman" w:hAnsi="Arial" w:cs="Arial"/>
          <w:sz w:val="24"/>
          <w:szCs w:val="24"/>
        </w:rPr>
        <w:br w:type="page"/>
      </w:r>
    </w:p>
    <w:p w14:paraId="04728610" w14:textId="108F00DC" w:rsidR="00C11FFE" w:rsidRPr="00C11FFE" w:rsidRDefault="004D51A3" w:rsidP="00C11FFE">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C11FFE">
        <w:rPr>
          <w:rFonts w:ascii="Times New Roman" w:eastAsia="Times New Roman" w:hAnsi="Times New Roman"/>
          <w:b/>
          <w:noProof/>
          <w:sz w:val="28"/>
          <w:szCs w:val="20"/>
        </w:rPr>
        <w:lastRenderedPageBreak/>
        <w:drawing>
          <wp:anchor distT="0" distB="0" distL="114300" distR="114300" simplePos="0" relativeHeight="251657216" behindDoc="0" locked="0" layoutInCell="1" allowOverlap="1" wp14:anchorId="6A7F2188" wp14:editId="1B6A287E">
            <wp:simplePos x="0" y="0"/>
            <wp:positionH relativeFrom="margin">
              <wp:posOffset>57150</wp:posOffset>
            </wp:positionH>
            <wp:positionV relativeFrom="paragraph">
              <wp:posOffset>-528320</wp:posOffset>
            </wp:positionV>
            <wp:extent cx="1620520" cy="146939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FFE" w:rsidRPr="00C11FFE">
        <w:rPr>
          <w:rFonts w:ascii="Arial" w:eastAsia="Times New Roman" w:hAnsi="Arial" w:cs="Arial"/>
          <w:b/>
          <w:snapToGrid w:val="0"/>
          <w:sz w:val="32"/>
          <w:szCs w:val="32"/>
        </w:rPr>
        <w:t>National Association of Letter Carriers</w:t>
      </w:r>
    </w:p>
    <w:p w14:paraId="388DBB86" w14:textId="77777777" w:rsidR="00C11FFE" w:rsidRPr="00C11FFE" w:rsidRDefault="00C11FFE" w:rsidP="00C11FFE">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C11FFE">
        <w:rPr>
          <w:rFonts w:ascii="Arial" w:eastAsia="Times New Roman" w:hAnsi="Arial" w:cs="Arial"/>
          <w:b/>
          <w:snapToGrid w:val="0"/>
          <w:sz w:val="32"/>
          <w:szCs w:val="32"/>
        </w:rPr>
        <w:t>Request for Information</w:t>
      </w:r>
    </w:p>
    <w:p w14:paraId="305FE7DC" w14:textId="77777777" w:rsidR="00C11FFE" w:rsidRPr="00C11FFE" w:rsidRDefault="00C11FFE" w:rsidP="00C11FF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A4EB724" w14:textId="77777777" w:rsidR="00C11FFE" w:rsidRPr="00C11FFE" w:rsidRDefault="00C11FFE" w:rsidP="00C11FF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8D4C035" w14:textId="77777777" w:rsidR="00C11FFE" w:rsidRPr="00C11FFE" w:rsidRDefault="00C11FFE"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44DEB32E" w14:textId="77777777" w:rsidR="00C11FFE" w:rsidRPr="00C11FFE" w:rsidRDefault="00C11FFE"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2E8CC434" w14:textId="77777777" w:rsidR="00C11FFE" w:rsidRPr="00C11FFE" w:rsidRDefault="00C11FFE" w:rsidP="00C11FFE">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C11FFE">
        <w:rPr>
          <w:rFonts w:ascii="Arial" w:eastAsia="Times New Roman" w:hAnsi="Arial" w:cs="Arial"/>
          <w:snapToGrid w:val="0"/>
          <w:sz w:val="24"/>
          <w:szCs w:val="20"/>
        </w:rPr>
        <w:t xml:space="preserve">To: ____________________________________ </w:t>
      </w:r>
      <w:r w:rsidRPr="00C11FFE">
        <w:rPr>
          <w:rFonts w:ascii="Arial" w:eastAsia="Times New Roman" w:hAnsi="Arial" w:cs="Arial"/>
          <w:snapToGrid w:val="0"/>
          <w:sz w:val="24"/>
          <w:szCs w:val="20"/>
        </w:rPr>
        <w:tab/>
        <w:t>Date ___________________</w:t>
      </w:r>
    </w:p>
    <w:p w14:paraId="694FC638" w14:textId="77777777" w:rsidR="00C11FFE" w:rsidRPr="00C11FFE" w:rsidRDefault="00C11FFE" w:rsidP="00C11FFE">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C11FFE">
        <w:rPr>
          <w:rFonts w:ascii="Arial" w:eastAsia="Times New Roman" w:hAnsi="Arial" w:cs="Arial"/>
          <w:snapToGrid w:val="0"/>
          <w:sz w:val="20"/>
          <w:szCs w:val="20"/>
        </w:rPr>
        <w:t>(Manager/Supervisor)</w:t>
      </w:r>
    </w:p>
    <w:p w14:paraId="34744F8D" w14:textId="77777777" w:rsidR="00C11FFE" w:rsidRPr="00C11FFE" w:rsidRDefault="00C11FFE"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6D1C9BB4"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C11FFE">
        <w:rPr>
          <w:rFonts w:ascii="Arial" w:eastAsia="Times New Roman" w:hAnsi="Arial" w:cs="Arial"/>
          <w:snapToGrid w:val="0"/>
          <w:sz w:val="24"/>
          <w:szCs w:val="20"/>
        </w:rPr>
        <w:t>____________________________________</w:t>
      </w:r>
      <w:r w:rsidRPr="00C11FFE">
        <w:rPr>
          <w:rFonts w:ascii="Arial" w:eastAsia="Times New Roman" w:hAnsi="Arial" w:cs="Arial"/>
          <w:snapToGrid w:val="0"/>
          <w:sz w:val="20"/>
          <w:szCs w:val="20"/>
        </w:rPr>
        <w:t xml:space="preserve"> </w:t>
      </w:r>
    </w:p>
    <w:p w14:paraId="7D8E2D2A"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C11FFE">
        <w:rPr>
          <w:rFonts w:ascii="Arial" w:eastAsia="Times New Roman" w:hAnsi="Arial" w:cs="Arial"/>
          <w:snapToGrid w:val="0"/>
          <w:sz w:val="20"/>
          <w:szCs w:val="20"/>
        </w:rPr>
        <w:t>(Station/Post Office)</w:t>
      </w:r>
    </w:p>
    <w:p w14:paraId="5267B04C"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6EE3402E"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Manager/Supervisor _______________________,</w:t>
      </w:r>
    </w:p>
    <w:p w14:paraId="1F22061F"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77518BD4" w14:textId="77777777" w:rsidR="00C9425F" w:rsidRPr="00C9425F" w:rsidRDefault="00C9425F" w:rsidP="00C9425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9425F">
        <w:rPr>
          <w:rFonts w:ascii="Arial" w:eastAsia="Times New Roman" w:hAnsi="Arial" w:cs="Arial"/>
          <w:snapToGrid w:val="0"/>
          <w:sz w:val="24"/>
          <w:szCs w:val="20"/>
        </w:rPr>
        <w:t xml:space="preserve">Pursuant to Articles 17 and 31 of the National Agreement, I am requesting the following information to investigate a grievance concerning a violation of M-39 </w:t>
      </w:r>
      <w:r>
        <w:rPr>
          <w:rFonts w:ascii="Arial" w:eastAsia="Times New Roman" w:hAnsi="Arial" w:cs="Arial"/>
          <w:snapToGrid w:val="0"/>
          <w:sz w:val="24"/>
          <w:szCs w:val="20"/>
        </w:rPr>
        <w:t xml:space="preserve">and M-41 </w:t>
      </w:r>
      <w:r w:rsidRPr="00C9425F">
        <w:rPr>
          <w:rFonts w:ascii="Arial" w:eastAsia="Times New Roman" w:hAnsi="Arial" w:cs="Arial"/>
          <w:snapToGrid w:val="0"/>
          <w:sz w:val="24"/>
          <w:szCs w:val="20"/>
        </w:rPr>
        <w:t>Handbook</w:t>
      </w:r>
      <w:r>
        <w:rPr>
          <w:rFonts w:ascii="Arial" w:eastAsia="Times New Roman" w:hAnsi="Arial" w:cs="Arial"/>
          <w:snapToGrid w:val="0"/>
          <w:sz w:val="24"/>
          <w:szCs w:val="20"/>
        </w:rPr>
        <w:t>s</w:t>
      </w:r>
      <w:r w:rsidRPr="00C9425F">
        <w:rPr>
          <w:rFonts w:ascii="Arial" w:eastAsia="Times New Roman" w:hAnsi="Arial" w:cs="Arial"/>
          <w:snapToGrid w:val="0"/>
          <w:sz w:val="24"/>
          <w:szCs w:val="20"/>
        </w:rPr>
        <w:t xml:space="preserve"> via Article 19:</w:t>
      </w:r>
    </w:p>
    <w:p w14:paraId="0E6E498B"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380800FC" w14:textId="77777777" w:rsidR="00C11FFE" w:rsidRDefault="00C11FFE" w:rsidP="00C11FFE">
      <w:pPr>
        <w:widowControl w:val="0"/>
        <w:numPr>
          <w:ilvl w:val="0"/>
          <w:numId w:val="18"/>
        </w:numPr>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 xml:space="preserve">Copies of the Workhour/Workload Report </w:t>
      </w:r>
      <w:r w:rsidR="00F956A7">
        <w:rPr>
          <w:rFonts w:ascii="Arial" w:eastAsia="Times New Roman" w:hAnsi="Arial" w:cs="Arial"/>
          <w:snapToGrid w:val="0"/>
          <w:sz w:val="24"/>
          <w:szCs w:val="20"/>
        </w:rPr>
        <w:t xml:space="preserve">(By Route) </w:t>
      </w:r>
      <w:r w:rsidRPr="00C11FFE">
        <w:rPr>
          <w:rFonts w:ascii="Arial" w:eastAsia="Times New Roman" w:hAnsi="Arial" w:cs="Arial"/>
          <w:snapToGrid w:val="0"/>
          <w:sz w:val="24"/>
          <w:szCs w:val="20"/>
        </w:rPr>
        <w:t xml:space="preserve">for </w:t>
      </w:r>
      <w:r w:rsidR="00FA208E">
        <w:rPr>
          <w:rFonts w:ascii="Arial" w:eastAsia="Times New Roman" w:hAnsi="Arial" w:cs="Arial"/>
          <w:snapToGrid w:val="0"/>
          <w:sz w:val="24"/>
          <w:szCs w:val="20"/>
        </w:rPr>
        <w:t xml:space="preserve">route </w:t>
      </w:r>
      <w:r w:rsidR="00FA208E">
        <w:rPr>
          <w:rFonts w:ascii="Arial" w:eastAsia="Times New Roman" w:hAnsi="Arial" w:cs="Arial"/>
          <w:b/>
          <w:snapToGrid w:val="0"/>
          <w:sz w:val="24"/>
          <w:szCs w:val="20"/>
          <w:u w:val="single"/>
        </w:rPr>
        <w:t>[route number]</w:t>
      </w:r>
      <w:r w:rsidRPr="00C11FFE">
        <w:rPr>
          <w:rFonts w:ascii="Arial" w:eastAsia="Times New Roman" w:hAnsi="Arial" w:cs="Arial"/>
          <w:snapToGrid w:val="0"/>
          <w:sz w:val="24"/>
          <w:szCs w:val="20"/>
        </w:rPr>
        <w:t xml:space="preserve"> for the period of </w:t>
      </w:r>
      <w:r w:rsidRPr="00C11FFE">
        <w:rPr>
          <w:rFonts w:ascii="Arial" w:eastAsia="Times New Roman" w:hAnsi="Arial" w:cs="Arial"/>
          <w:b/>
          <w:snapToGrid w:val="0"/>
          <w:sz w:val="24"/>
          <w:szCs w:val="20"/>
          <w:u w:val="single"/>
        </w:rPr>
        <w:t>[date]</w:t>
      </w:r>
      <w:r w:rsidRPr="00C11FFE">
        <w:rPr>
          <w:rFonts w:ascii="Arial" w:eastAsia="Times New Roman" w:hAnsi="Arial" w:cs="Arial"/>
          <w:snapToGrid w:val="0"/>
          <w:sz w:val="24"/>
          <w:szCs w:val="20"/>
        </w:rPr>
        <w:t xml:space="preserve"> - </w:t>
      </w:r>
      <w:r w:rsidRPr="00C11FFE">
        <w:rPr>
          <w:rFonts w:ascii="Arial" w:eastAsia="Times New Roman" w:hAnsi="Arial" w:cs="Arial"/>
          <w:b/>
          <w:snapToGrid w:val="0"/>
          <w:sz w:val="24"/>
          <w:szCs w:val="20"/>
          <w:u w:val="single"/>
        </w:rPr>
        <w:t>[date]</w:t>
      </w:r>
      <w:r w:rsidRPr="00C11FFE">
        <w:rPr>
          <w:rFonts w:ascii="Arial" w:eastAsia="Times New Roman" w:hAnsi="Arial" w:cs="Arial"/>
          <w:snapToGrid w:val="0"/>
          <w:sz w:val="24"/>
          <w:szCs w:val="20"/>
        </w:rPr>
        <w:t>.</w:t>
      </w:r>
    </w:p>
    <w:p w14:paraId="261A92D3" w14:textId="77777777" w:rsidR="00C9425F" w:rsidRPr="00C11FFE" w:rsidRDefault="00C9425F" w:rsidP="00C9425F">
      <w:pPr>
        <w:widowControl w:val="0"/>
        <w:overflowPunct w:val="0"/>
        <w:autoSpaceDE w:val="0"/>
        <w:autoSpaceDN w:val="0"/>
        <w:adjustRightInd w:val="0"/>
        <w:spacing w:after="0" w:line="240" w:lineRule="auto"/>
        <w:ind w:left="360"/>
        <w:textAlignment w:val="baseline"/>
        <w:rPr>
          <w:rFonts w:ascii="Arial" w:eastAsia="Times New Roman" w:hAnsi="Arial" w:cs="Arial"/>
          <w:snapToGrid w:val="0"/>
          <w:sz w:val="24"/>
          <w:szCs w:val="20"/>
        </w:rPr>
      </w:pPr>
    </w:p>
    <w:p w14:paraId="647F62DF" w14:textId="77777777" w:rsidR="00C11FFE" w:rsidRPr="00C11FFE" w:rsidRDefault="00C11FFE" w:rsidP="00C11FFE">
      <w:pPr>
        <w:widowControl w:val="0"/>
        <w:numPr>
          <w:ilvl w:val="0"/>
          <w:numId w:val="18"/>
        </w:numPr>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 xml:space="preserve">TACS Employee Everything Reports for Letter Carrier </w:t>
      </w:r>
      <w:r w:rsidR="00BA7658" w:rsidRPr="00BA7658">
        <w:rPr>
          <w:rFonts w:ascii="Arial" w:eastAsia="Times New Roman" w:hAnsi="Arial" w:cs="Arial"/>
          <w:b/>
          <w:snapToGrid w:val="0"/>
          <w:sz w:val="24"/>
          <w:szCs w:val="20"/>
          <w:u w:val="single"/>
        </w:rPr>
        <w:t>[name]</w:t>
      </w:r>
      <w:r w:rsidRPr="00C11FFE">
        <w:rPr>
          <w:rFonts w:ascii="Arial" w:eastAsia="Times New Roman" w:hAnsi="Arial" w:cs="Arial"/>
          <w:snapToGrid w:val="0"/>
          <w:sz w:val="24"/>
          <w:szCs w:val="20"/>
        </w:rPr>
        <w:t xml:space="preserve"> for the period of </w:t>
      </w:r>
      <w:r w:rsidRPr="00C11FFE">
        <w:rPr>
          <w:rFonts w:ascii="Arial" w:eastAsia="Times New Roman" w:hAnsi="Arial" w:cs="Arial"/>
          <w:b/>
          <w:snapToGrid w:val="0"/>
          <w:sz w:val="24"/>
          <w:szCs w:val="20"/>
          <w:u w:val="single"/>
        </w:rPr>
        <w:t>[date]</w:t>
      </w:r>
      <w:r w:rsidRPr="00C11FFE">
        <w:rPr>
          <w:rFonts w:ascii="Arial" w:eastAsia="Times New Roman" w:hAnsi="Arial" w:cs="Arial"/>
          <w:snapToGrid w:val="0"/>
          <w:sz w:val="24"/>
          <w:szCs w:val="20"/>
        </w:rPr>
        <w:t xml:space="preserve"> - </w:t>
      </w:r>
      <w:r w:rsidRPr="00C11FFE">
        <w:rPr>
          <w:rFonts w:ascii="Arial" w:eastAsia="Times New Roman" w:hAnsi="Arial" w:cs="Arial"/>
          <w:b/>
          <w:snapToGrid w:val="0"/>
          <w:sz w:val="24"/>
          <w:szCs w:val="20"/>
          <w:u w:val="single"/>
        </w:rPr>
        <w:t>[date]</w:t>
      </w:r>
      <w:r w:rsidRPr="00C11FFE">
        <w:rPr>
          <w:rFonts w:ascii="Arial" w:eastAsia="Times New Roman" w:hAnsi="Arial" w:cs="Arial"/>
          <w:snapToGrid w:val="0"/>
          <w:sz w:val="24"/>
          <w:szCs w:val="20"/>
        </w:rPr>
        <w:t>.</w:t>
      </w:r>
    </w:p>
    <w:p w14:paraId="0600E406" w14:textId="77777777" w:rsidR="00BA7658" w:rsidRDefault="00BA7658" w:rsidP="00BA765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6B3879F1" w14:textId="77777777" w:rsidR="00BA7658" w:rsidRPr="00BA7658" w:rsidRDefault="00BA7658" w:rsidP="00BA765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BA7658">
        <w:rPr>
          <w:rFonts w:ascii="Arial" w:eastAsia="Times New Roman" w:hAnsi="Arial" w:cs="Arial"/>
          <w:snapToGrid w:val="0"/>
          <w:sz w:val="24"/>
          <w:szCs w:val="20"/>
        </w:rPr>
        <w:t>I am also requesting time to interview the following individuals:</w:t>
      </w:r>
    </w:p>
    <w:p w14:paraId="70AB027E" w14:textId="77777777" w:rsidR="00BA7658" w:rsidRDefault="00BA7658" w:rsidP="00BA7658">
      <w:pPr>
        <w:widowControl w:val="0"/>
        <w:overflowPunct w:val="0"/>
        <w:autoSpaceDE w:val="0"/>
        <w:autoSpaceDN w:val="0"/>
        <w:adjustRightInd w:val="0"/>
        <w:spacing w:after="0" w:line="240" w:lineRule="auto"/>
        <w:ind w:left="720"/>
        <w:textAlignment w:val="baseline"/>
        <w:rPr>
          <w:rFonts w:ascii="Arial" w:eastAsia="Times New Roman" w:hAnsi="Arial" w:cs="Arial"/>
          <w:snapToGrid w:val="0"/>
          <w:sz w:val="24"/>
          <w:szCs w:val="20"/>
        </w:rPr>
      </w:pPr>
    </w:p>
    <w:p w14:paraId="6B8B83FF" w14:textId="77777777" w:rsidR="00BA7658" w:rsidRPr="0031619B" w:rsidRDefault="00042148" w:rsidP="00BA7658">
      <w:pPr>
        <w:widowControl w:val="0"/>
        <w:numPr>
          <w:ilvl w:val="0"/>
          <w:numId w:val="17"/>
        </w:numPr>
        <w:overflowPunct w:val="0"/>
        <w:autoSpaceDE w:val="0"/>
        <w:autoSpaceDN w:val="0"/>
        <w:adjustRightInd w:val="0"/>
        <w:spacing w:after="0" w:line="240" w:lineRule="auto"/>
        <w:textAlignment w:val="baseline"/>
        <w:rPr>
          <w:rFonts w:ascii="Arial" w:eastAsia="Times New Roman" w:hAnsi="Arial" w:cs="Arial"/>
          <w:snapToGrid w:val="0"/>
          <w:sz w:val="24"/>
          <w:szCs w:val="20"/>
        </w:rPr>
      </w:pPr>
      <w:r>
        <w:rPr>
          <w:rFonts w:ascii="Arial" w:eastAsia="Times New Roman" w:hAnsi="Arial" w:cs="Arial"/>
          <w:b/>
          <w:snapToGrid w:val="0"/>
          <w:sz w:val="24"/>
          <w:szCs w:val="20"/>
          <w:u w:val="single"/>
        </w:rPr>
        <w:t>[Name]</w:t>
      </w:r>
    </w:p>
    <w:p w14:paraId="6253C0F3" w14:textId="77777777" w:rsidR="0031619B" w:rsidRPr="0031619B" w:rsidRDefault="0031619B" w:rsidP="00BA7658">
      <w:pPr>
        <w:widowControl w:val="0"/>
        <w:numPr>
          <w:ilvl w:val="0"/>
          <w:numId w:val="17"/>
        </w:numPr>
        <w:overflowPunct w:val="0"/>
        <w:autoSpaceDE w:val="0"/>
        <w:autoSpaceDN w:val="0"/>
        <w:adjustRightInd w:val="0"/>
        <w:spacing w:after="0" w:line="240" w:lineRule="auto"/>
        <w:textAlignment w:val="baseline"/>
        <w:rPr>
          <w:rFonts w:ascii="Arial" w:eastAsia="Times New Roman" w:hAnsi="Arial" w:cs="Arial"/>
          <w:snapToGrid w:val="0"/>
          <w:sz w:val="24"/>
          <w:szCs w:val="20"/>
        </w:rPr>
      </w:pPr>
      <w:r>
        <w:rPr>
          <w:rFonts w:ascii="Arial" w:eastAsia="Times New Roman" w:hAnsi="Arial" w:cs="Arial"/>
          <w:b/>
          <w:snapToGrid w:val="0"/>
          <w:sz w:val="24"/>
          <w:szCs w:val="20"/>
          <w:u w:val="single"/>
        </w:rPr>
        <w:t>[Name]</w:t>
      </w:r>
    </w:p>
    <w:p w14:paraId="421E1919" w14:textId="77777777" w:rsidR="0031619B" w:rsidRPr="00BA7658" w:rsidRDefault="0031619B" w:rsidP="00BA7658">
      <w:pPr>
        <w:widowControl w:val="0"/>
        <w:numPr>
          <w:ilvl w:val="0"/>
          <w:numId w:val="17"/>
        </w:numPr>
        <w:overflowPunct w:val="0"/>
        <w:autoSpaceDE w:val="0"/>
        <w:autoSpaceDN w:val="0"/>
        <w:adjustRightInd w:val="0"/>
        <w:spacing w:after="0" w:line="240" w:lineRule="auto"/>
        <w:textAlignment w:val="baseline"/>
        <w:rPr>
          <w:rFonts w:ascii="Arial" w:eastAsia="Times New Roman" w:hAnsi="Arial" w:cs="Arial"/>
          <w:snapToGrid w:val="0"/>
          <w:sz w:val="24"/>
          <w:szCs w:val="20"/>
        </w:rPr>
      </w:pPr>
      <w:r>
        <w:rPr>
          <w:rFonts w:ascii="Arial" w:eastAsia="Times New Roman" w:hAnsi="Arial" w:cs="Arial"/>
          <w:b/>
          <w:snapToGrid w:val="0"/>
          <w:sz w:val="24"/>
          <w:szCs w:val="20"/>
          <w:u w:val="single"/>
        </w:rPr>
        <w:t>[Name]</w:t>
      </w:r>
    </w:p>
    <w:p w14:paraId="17B5A05D"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DD5BFD1"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Your cooperation in this matter will be greatly appreciated. If you have any questions concerning this request, or if I may be of assistance to you in some other way, please feel free to contact me.</w:t>
      </w:r>
    </w:p>
    <w:p w14:paraId="7C2C78F5"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1294C82"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Sincerely,</w:t>
      </w:r>
    </w:p>
    <w:p w14:paraId="3868FAA8"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E64DA4C"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__________________________</w:t>
      </w:r>
      <w:r w:rsidRPr="00C11FFE">
        <w:rPr>
          <w:rFonts w:ascii="Arial" w:eastAsia="Times New Roman" w:hAnsi="Arial" w:cs="Arial"/>
          <w:snapToGrid w:val="0"/>
          <w:sz w:val="24"/>
          <w:szCs w:val="20"/>
        </w:rPr>
        <w:tab/>
        <w:t>Request received by: _________________________</w:t>
      </w:r>
    </w:p>
    <w:p w14:paraId="6E175239"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Shop Steward</w:t>
      </w:r>
    </w:p>
    <w:p w14:paraId="0FBA52E4" w14:textId="77777777" w:rsidR="00C11FFE" w:rsidRPr="00C11FFE" w:rsidRDefault="00C11FFE" w:rsidP="00C11FFE">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NALC</w:t>
      </w:r>
      <w:r w:rsidRPr="00C11FFE">
        <w:rPr>
          <w:rFonts w:ascii="Arial" w:eastAsia="Times New Roman" w:hAnsi="Arial" w:cs="Arial"/>
          <w:snapToGrid w:val="0"/>
          <w:sz w:val="24"/>
          <w:szCs w:val="20"/>
        </w:rPr>
        <w:tab/>
        <w:t>Date: ___________________</w:t>
      </w:r>
    </w:p>
    <w:p w14:paraId="7A0AA3CE" w14:textId="77777777" w:rsidR="00C11FFE" w:rsidRPr="00C11FFE" w:rsidRDefault="00C11FFE" w:rsidP="00C11FFE">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C11FFE">
        <w:rPr>
          <w:rFonts w:ascii="Arial" w:eastAsia="Times New Roman" w:hAnsi="Arial" w:cs="Arial"/>
          <w:snapToGrid w:val="0"/>
          <w:sz w:val="24"/>
          <w:szCs w:val="20"/>
        </w:rPr>
        <w:br w:type="page"/>
      </w:r>
    </w:p>
    <w:p w14:paraId="053B11C5" w14:textId="754889F2" w:rsidR="00C11FFE" w:rsidRPr="00C11FFE" w:rsidRDefault="00CC2EEA" w:rsidP="00C11FFE">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C11FFE">
        <w:rPr>
          <w:rFonts w:ascii="Arial" w:eastAsia="Times New Roman" w:hAnsi="Arial" w:cs="Arial"/>
          <w:b/>
          <w:noProof/>
          <w:sz w:val="32"/>
          <w:szCs w:val="32"/>
        </w:rPr>
        <w:lastRenderedPageBreak/>
        <w:drawing>
          <wp:anchor distT="0" distB="0" distL="114300" distR="114300" simplePos="0" relativeHeight="251658240" behindDoc="0" locked="0" layoutInCell="1" allowOverlap="1" wp14:anchorId="2A36516C" wp14:editId="5EF1975C">
            <wp:simplePos x="0" y="0"/>
            <wp:positionH relativeFrom="column">
              <wp:posOffset>-60325</wp:posOffset>
            </wp:positionH>
            <wp:positionV relativeFrom="paragraph">
              <wp:posOffset>-500380</wp:posOffset>
            </wp:positionV>
            <wp:extent cx="1620520" cy="146939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FFE" w:rsidRPr="00C11FFE">
        <w:rPr>
          <w:rFonts w:ascii="Arial" w:eastAsia="Times New Roman" w:hAnsi="Arial" w:cs="Arial"/>
          <w:b/>
          <w:snapToGrid w:val="0"/>
          <w:sz w:val="32"/>
          <w:szCs w:val="32"/>
        </w:rPr>
        <w:t>National Association of Letter Carriers</w:t>
      </w:r>
    </w:p>
    <w:p w14:paraId="462576D3" w14:textId="77777777" w:rsidR="00C11FFE" w:rsidRPr="00C11FFE" w:rsidRDefault="00C11FFE" w:rsidP="00C11FFE">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C11FFE">
        <w:rPr>
          <w:rFonts w:ascii="Arial" w:eastAsia="Times New Roman" w:hAnsi="Arial" w:cs="Arial"/>
          <w:b/>
          <w:snapToGrid w:val="0"/>
          <w:sz w:val="32"/>
          <w:szCs w:val="32"/>
        </w:rPr>
        <w:t>Request for Steward Time</w:t>
      </w:r>
    </w:p>
    <w:p w14:paraId="264C68B3" w14:textId="77777777" w:rsidR="00C11FFE" w:rsidRPr="00C11FFE" w:rsidRDefault="00C11FFE" w:rsidP="00C11FF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C597205" w14:textId="77777777" w:rsidR="00C11FFE" w:rsidRPr="00C11FFE" w:rsidRDefault="00C11FFE" w:rsidP="00C11FFE">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E77FF3B" w14:textId="77777777" w:rsidR="00C11FFE" w:rsidRPr="00C11FFE" w:rsidRDefault="00C11FFE"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0C877D56" w14:textId="77777777" w:rsidR="00C11FFE" w:rsidRDefault="00C11FFE"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44E00C4E" w14:textId="77777777" w:rsidR="0031619B" w:rsidRPr="00C11FFE" w:rsidRDefault="0031619B"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6244F1C9" w14:textId="77777777" w:rsidR="00C11FFE" w:rsidRPr="00C11FFE" w:rsidRDefault="00C11FFE" w:rsidP="00C11FFE">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C11FFE">
        <w:rPr>
          <w:rFonts w:ascii="Arial" w:eastAsia="Times New Roman" w:hAnsi="Arial" w:cs="Arial"/>
          <w:snapToGrid w:val="0"/>
          <w:sz w:val="24"/>
          <w:szCs w:val="20"/>
        </w:rPr>
        <w:t xml:space="preserve">To: ____________________________________ </w:t>
      </w:r>
      <w:r w:rsidRPr="00C11FFE">
        <w:rPr>
          <w:rFonts w:ascii="Arial" w:eastAsia="Times New Roman" w:hAnsi="Arial" w:cs="Arial"/>
          <w:snapToGrid w:val="0"/>
          <w:sz w:val="24"/>
          <w:szCs w:val="20"/>
        </w:rPr>
        <w:tab/>
        <w:t>Date ___________________</w:t>
      </w:r>
    </w:p>
    <w:p w14:paraId="09FCA9FA" w14:textId="77777777" w:rsidR="00C11FFE" w:rsidRPr="00C11FFE" w:rsidRDefault="00C11FFE" w:rsidP="00C11FFE">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C11FFE">
        <w:rPr>
          <w:rFonts w:ascii="Arial" w:eastAsia="Times New Roman" w:hAnsi="Arial" w:cs="Arial"/>
          <w:snapToGrid w:val="0"/>
          <w:sz w:val="20"/>
          <w:szCs w:val="20"/>
        </w:rPr>
        <w:t>(Manager/Supervisor)</w:t>
      </w:r>
    </w:p>
    <w:p w14:paraId="3D119C42" w14:textId="77777777" w:rsidR="00C11FFE" w:rsidRPr="00C11FFE" w:rsidRDefault="00C11FFE" w:rsidP="00C11FFE">
      <w:pPr>
        <w:overflowPunct w:val="0"/>
        <w:autoSpaceDE w:val="0"/>
        <w:autoSpaceDN w:val="0"/>
        <w:adjustRightInd w:val="0"/>
        <w:spacing w:after="0" w:line="240" w:lineRule="auto"/>
        <w:textAlignment w:val="baseline"/>
        <w:rPr>
          <w:rFonts w:ascii="Arial" w:eastAsia="Times New Roman" w:hAnsi="Arial" w:cs="Arial"/>
          <w:sz w:val="24"/>
          <w:szCs w:val="24"/>
        </w:rPr>
      </w:pPr>
    </w:p>
    <w:p w14:paraId="67A471E8"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C11FFE">
        <w:rPr>
          <w:rFonts w:ascii="Arial" w:eastAsia="Times New Roman" w:hAnsi="Arial" w:cs="Arial"/>
          <w:snapToGrid w:val="0"/>
          <w:sz w:val="24"/>
          <w:szCs w:val="20"/>
        </w:rPr>
        <w:t>____________________________________</w:t>
      </w:r>
      <w:r w:rsidRPr="00C11FFE">
        <w:rPr>
          <w:rFonts w:ascii="Arial" w:eastAsia="Times New Roman" w:hAnsi="Arial" w:cs="Arial"/>
          <w:snapToGrid w:val="0"/>
          <w:sz w:val="20"/>
          <w:szCs w:val="20"/>
        </w:rPr>
        <w:t xml:space="preserve"> </w:t>
      </w:r>
    </w:p>
    <w:p w14:paraId="2AB2BAA2"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C11FFE">
        <w:rPr>
          <w:rFonts w:ascii="Arial" w:eastAsia="Times New Roman" w:hAnsi="Arial" w:cs="Arial"/>
          <w:snapToGrid w:val="0"/>
          <w:sz w:val="20"/>
          <w:szCs w:val="20"/>
        </w:rPr>
        <w:t>(Station/Post Office)</w:t>
      </w:r>
    </w:p>
    <w:p w14:paraId="25AE9B2A"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36836A95"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Manager/Supervisor _______________________,</w:t>
      </w:r>
    </w:p>
    <w:p w14:paraId="6A9CA52D"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679A164"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C11FFE">
        <w:rPr>
          <w:rFonts w:ascii="Arial" w:eastAsia="Times New Roman" w:hAnsi="Arial" w:cs="Arial"/>
          <w:snapToGrid w:val="0"/>
          <w:sz w:val="24"/>
          <w:szCs w:val="24"/>
        </w:rPr>
        <w:t xml:space="preserve">Pursuant to Article </w:t>
      </w:r>
      <w:r w:rsidRPr="00C11FFE">
        <w:rPr>
          <w:rFonts w:ascii="Arial" w:eastAsia="Times New Roman" w:hAnsi="Arial"/>
          <w:sz w:val="24"/>
          <w:szCs w:val="24"/>
        </w:rPr>
        <w:t xml:space="preserve">17 of </w:t>
      </w:r>
      <w:r w:rsidRPr="00C11FFE">
        <w:rPr>
          <w:rFonts w:ascii="Arial" w:eastAsia="Times New Roman" w:hAnsi="Arial" w:cs="Arial"/>
          <w:snapToGrid w:val="0"/>
          <w:sz w:val="24"/>
          <w:szCs w:val="24"/>
        </w:rPr>
        <w:t>the National Agreement, I am requesting</w:t>
      </w:r>
      <w:r w:rsidRPr="00C11FFE">
        <w:rPr>
          <w:rFonts w:ascii="Arial" w:eastAsia="Times New Roman" w:hAnsi="Arial"/>
          <w:sz w:val="24"/>
          <w:szCs w:val="24"/>
        </w:rPr>
        <w:t xml:space="preserve"> the following </w:t>
      </w:r>
      <w:r w:rsidRPr="00C11FFE">
        <w:rPr>
          <w:rFonts w:ascii="Arial" w:eastAsia="Times New Roman" w:hAnsi="Arial" w:cs="Arial"/>
          <w:snapToGrid w:val="0"/>
          <w:sz w:val="24"/>
          <w:szCs w:val="24"/>
        </w:rPr>
        <w:t>steward time to</w:t>
      </w:r>
      <w:r w:rsidRPr="00C11FFE">
        <w:rPr>
          <w:rFonts w:ascii="Arial" w:eastAsia="Times New Roman" w:hAnsi="Arial"/>
          <w:sz w:val="24"/>
          <w:szCs w:val="24"/>
        </w:rPr>
        <w:t xml:space="preserve"> investigate a grievance.  </w:t>
      </w:r>
      <w:r w:rsidRPr="00C11FF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3313E56"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3314E3F"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C11FFE">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35939B08"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AAF5B11"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Sincerely,</w:t>
      </w:r>
    </w:p>
    <w:p w14:paraId="3445A139"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6E46DFE5"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__________________________</w:t>
      </w:r>
      <w:r w:rsidRPr="00C11FFE">
        <w:rPr>
          <w:rFonts w:ascii="Arial" w:eastAsia="Times New Roman" w:hAnsi="Arial" w:cs="Arial"/>
          <w:snapToGrid w:val="0"/>
          <w:sz w:val="24"/>
          <w:szCs w:val="20"/>
        </w:rPr>
        <w:tab/>
        <w:t>Request received by: _________________________</w:t>
      </w:r>
    </w:p>
    <w:p w14:paraId="30084C61"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Shop Steward</w:t>
      </w:r>
    </w:p>
    <w:p w14:paraId="4966E633" w14:textId="77777777" w:rsidR="00C11FFE" w:rsidRPr="00C11FFE" w:rsidRDefault="00C11FFE" w:rsidP="00C11FFE">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C11FFE">
        <w:rPr>
          <w:rFonts w:ascii="Arial" w:eastAsia="Times New Roman" w:hAnsi="Arial" w:cs="Arial"/>
          <w:snapToGrid w:val="0"/>
          <w:sz w:val="24"/>
          <w:szCs w:val="20"/>
        </w:rPr>
        <w:t>NALC</w:t>
      </w:r>
      <w:r w:rsidRPr="00C11FFE">
        <w:rPr>
          <w:rFonts w:ascii="Arial" w:eastAsia="Times New Roman" w:hAnsi="Arial" w:cs="Arial"/>
          <w:snapToGrid w:val="0"/>
          <w:sz w:val="24"/>
          <w:szCs w:val="20"/>
        </w:rPr>
        <w:tab/>
        <w:t>Date: ___________________</w:t>
      </w:r>
    </w:p>
    <w:p w14:paraId="0B9A1EE1" w14:textId="77777777" w:rsidR="00C11FFE" w:rsidRPr="00C11FFE" w:rsidRDefault="00C11FFE" w:rsidP="00C11FFE">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p>
    <w:p w14:paraId="329F43E1" w14:textId="77777777" w:rsidR="00FB7B7A" w:rsidRPr="00561001" w:rsidRDefault="00FB7B7A" w:rsidP="00FB7B7A">
      <w:pPr>
        <w:numPr>
          <w:ilvl w:val="12"/>
          <w:numId w:val="0"/>
        </w:numPr>
        <w:spacing w:after="120"/>
        <w:jc w:val="center"/>
        <w:rPr>
          <w:rFonts w:ascii="Arial" w:hAnsi="Arial" w:cs="Arial"/>
          <w:b/>
          <w:sz w:val="24"/>
          <w:szCs w:val="24"/>
        </w:rPr>
      </w:pPr>
      <w:r>
        <w:rPr>
          <w:rFonts w:ascii="Arial" w:hAnsi="Arial" w:cs="Arial"/>
          <w:sz w:val="24"/>
          <w:szCs w:val="24"/>
        </w:rPr>
        <w:br w:type="page"/>
      </w:r>
      <w:r w:rsidRPr="00561001">
        <w:rPr>
          <w:rFonts w:ascii="Arial" w:hAnsi="Arial" w:cs="Arial"/>
          <w:b/>
          <w:sz w:val="24"/>
          <w:szCs w:val="24"/>
        </w:rPr>
        <w:lastRenderedPageBreak/>
        <w:t xml:space="preserve">SPECIAL </w:t>
      </w:r>
      <w:r>
        <w:rPr>
          <w:rFonts w:ascii="Arial" w:hAnsi="Arial" w:cs="Arial"/>
          <w:b/>
          <w:sz w:val="24"/>
          <w:szCs w:val="24"/>
        </w:rPr>
        <w:t xml:space="preserve">ROUTE </w:t>
      </w:r>
      <w:r w:rsidRPr="00561001">
        <w:rPr>
          <w:rFonts w:ascii="Arial" w:hAnsi="Arial" w:cs="Arial"/>
          <w:b/>
          <w:sz w:val="24"/>
          <w:szCs w:val="24"/>
        </w:rPr>
        <w:t>INSPECTION</w:t>
      </w:r>
      <w:r>
        <w:rPr>
          <w:rFonts w:ascii="Arial" w:hAnsi="Arial" w:cs="Arial"/>
          <w:b/>
          <w:sz w:val="24"/>
          <w:szCs w:val="24"/>
        </w:rPr>
        <w:t xml:space="preserve"> </w:t>
      </w:r>
      <w:r w:rsidRPr="00561001">
        <w:rPr>
          <w:rFonts w:ascii="Arial" w:hAnsi="Arial" w:cs="Arial"/>
          <w:b/>
          <w:sz w:val="24"/>
          <w:szCs w:val="24"/>
        </w:rPr>
        <w:t>REQUEST</w:t>
      </w:r>
    </w:p>
    <w:p w14:paraId="22FBD3AD" w14:textId="77777777" w:rsidR="00FB7B7A" w:rsidRPr="00561001" w:rsidRDefault="00FB7B7A" w:rsidP="00FB7B7A">
      <w:pPr>
        <w:numPr>
          <w:ilvl w:val="12"/>
          <w:numId w:val="0"/>
        </w:numPr>
        <w:spacing w:after="120"/>
        <w:rPr>
          <w:rFonts w:ascii="Arial" w:hAnsi="Arial" w:cs="Arial"/>
          <w:b/>
          <w:sz w:val="24"/>
          <w:szCs w:val="24"/>
        </w:rPr>
      </w:pPr>
    </w:p>
    <w:p w14:paraId="31F44B85"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DATE:</w:t>
      </w:r>
      <w:r>
        <w:rPr>
          <w:rFonts w:ascii="Arial" w:hAnsi="Arial" w:cs="Arial"/>
          <w:b/>
          <w:sz w:val="24"/>
          <w:szCs w:val="24"/>
        </w:rPr>
        <w:t xml:space="preserve"> </w:t>
      </w:r>
      <w:r w:rsidRPr="00561001">
        <w:rPr>
          <w:rFonts w:ascii="Arial" w:hAnsi="Arial" w:cs="Arial"/>
          <w:b/>
          <w:sz w:val="24"/>
          <w:szCs w:val="24"/>
        </w:rPr>
        <w:t>_______________</w:t>
      </w:r>
    </w:p>
    <w:p w14:paraId="04020596" w14:textId="77777777" w:rsidR="00FB7B7A" w:rsidRPr="00561001" w:rsidRDefault="00FB7B7A" w:rsidP="00FB7B7A">
      <w:pPr>
        <w:numPr>
          <w:ilvl w:val="12"/>
          <w:numId w:val="0"/>
        </w:numPr>
        <w:spacing w:after="120"/>
        <w:rPr>
          <w:rFonts w:ascii="Arial" w:hAnsi="Arial" w:cs="Arial"/>
          <w:b/>
          <w:sz w:val="24"/>
          <w:szCs w:val="24"/>
        </w:rPr>
      </w:pPr>
    </w:p>
    <w:p w14:paraId="5C9CFDEB"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NAME:</w:t>
      </w:r>
      <w:r>
        <w:rPr>
          <w:rFonts w:ascii="Arial" w:hAnsi="Arial" w:cs="Arial"/>
          <w:b/>
          <w:sz w:val="24"/>
          <w:szCs w:val="24"/>
        </w:rPr>
        <w:t xml:space="preserve"> </w:t>
      </w:r>
      <w:r w:rsidRPr="00561001">
        <w:rPr>
          <w:rFonts w:ascii="Arial" w:hAnsi="Arial" w:cs="Arial"/>
          <w:b/>
          <w:sz w:val="24"/>
          <w:szCs w:val="24"/>
        </w:rPr>
        <w:t>________________________________</w:t>
      </w:r>
    </w:p>
    <w:p w14:paraId="0DC60394" w14:textId="77777777" w:rsidR="00FB7B7A" w:rsidRPr="00561001" w:rsidRDefault="00FB7B7A" w:rsidP="00FB7B7A">
      <w:pPr>
        <w:numPr>
          <w:ilvl w:val="12"/>
          <w:numId w:val="0"/>
        </w:numPr>
        <w:spacing w:after="120"/>
        <w:rPr>
          <w:rFonts w:ascii="Arial" w:hAnsi="Arial" w:cs="Arial"/>
          <w:b/>
          <w:sz w:val="24"/>
          <w:szCs w:val="24"/>
        </w:rPr>
      </w:pPr>
    </w:p>
    <w:p w14:paraId="00840B21"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ROUTE #:</w:t>
      </w:r>
      <w:r>
        <w:rPr>
          <w:rFonts w:ascii="Arial" w:hAnsi="Arial" w:cs="Arial"/>
          <w:b/>
          <w:sz w:val="24"/>
          <w:szCs w:val="24"/>
        </w:rPr>
        <w:t xml:space="preserve"> </w:t>
      </w:r>
      <w:r w:rsidRPr="00561001">
        <w:rPr>
          <w:rFonts w:ascii="Arial" w:hAnsi="Arial" w:cs="Arial"/>
          <w:b/>
          <w:sz w:val="24"/>
          <w:szCs w:val="24"/>
        </w:rPr>
        <w:t>_____________</w:t>
      </w:r>
    </w:p>
    <w:p w14:paraId="64AB939A" w14:textId="77777777" w:rsidR="00FB7B7A" w:rsidRPr="00561001" w:rsidRDefault="00FB7B7A" w:rsidP="00FB7B7A">
      <w:pPr>
        <w:numPr>
          <w:ilvl w:val="12"/>
          <w:numId w:val="0"/>
        </w:numPr>
        <w:spacing w:after="120"/>
        <w:rPr>
          <w:rFonts w:ascii="Arial" w:hAnsi="Arial" w:cs="Arial"/>
          <w:b/>
          <w:sz w:val="24"/>
          <w:szCs w:val="24"/>
        </w:rPr>
      </w:pPr>
    </w:p>
    <w:p w14:paraId="254A7801"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 xml:space="preserve">This is a formal request for a special mail count and inspection of my route, </w:t>
      </w:r>
      <w:r>
        <w:rPr>
          <w:rFonts w:ascii="Arial" w:hAnsi="Arial" w:cs="Arial"/>
          <w:b/>
          <w:sz w:val="24"/>
          <w:szCs w:val="24"/>
        </w:rPr>
        <w:t>pursuant to</w:t>
      </w:r>
      <w:r w:rsidRPr="00561001">
        <w:rPr>
          <w:rFonts w:ascii="Arial" w:hAnsi="Arial" w:cs="Arial"/>
          <w:b/>
          <w:sz w:val="24"/>
          <w:szCs w:val="24"/>
        </w:rPr>
        <w:t xml:space="preserve"> </w:t>
      </w:r>
      <w:r>
        <w:rPr>
          <w:rFonts w:ascii="Arial" w:hAnsi="Arial" w:cs="Arial"/>
          <w:b/>
          <w:sz w:val="24"/>
          <w:szCs w:val="24"/>
        </w:rPr>
        <w:t>Section 271.g</w:t>
      </w:r>
      <w:r w:rsidRPr="00561001">
        <w:rPr>
          <w:rFonts w:ascii="Arial" w:hAnsi="Arial" w:cs="Arial"/>
          <w:b/>
          <w:sz w:val="24"/>
          <w:szCs w:val="24"/>
        </w:rPr>
        <w:t xml:space="preserve"> </w:t>
      </w:r>
      <w:r>
        <w:rPr>
          <w:rFonts w:ascii="Arial" w:hAnsi="Arial" w:cs="Arial"/>
          <w:b/>
          <w:sz w:val="24"/>
          <w:szCs w:val="24"/>
        </w:rPr>
        <w:t xml:space="preserve">of the </w:t>
      </w:r>
      <w:r w:rsidRPr="00561001">
        <w:rPr>
          <w:rFonts w:ascii="Arial" w:hAnsi="Arial" w:cs="Arial"/>
          <w:b/>
          <w:sz w:val="24"/>
          <w:szCs w:val="24"/>
        </w:rPr>
        <w:t>M-39 Handbook.</w:t>
      </w:r>
    </w:p>
    <w:p w14:paraId="34EA8360" w14:textId="77777777" w:rsidR="00FB7B7A" w:rsidRPr="00561001" w:rsidRDefault="00FB7B7A" w:rsidP="00FB7B7A">
      <w:pPr>
        <w:numPr>
          <w:ilvl w:val="12"/>
          <w:numId w:val="0"/>
        </w:numPr>
        <w:spacing w:after="120"/>
        <w:rPr>
          <w:rFonts w:ascii="Arial" w:hAnsi="Arial" w:cs="Arial"/>
          <w:b/>
          <w:sz w:val="24"/>
          <w:szCs w:val="24"/>
        </w:rPr>
      </w:pPr>
    </w:p>
    <w:p w14:paraId="23BEB884"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____________________________</w:t>
      </w:r>
      <w:r>
        <w:rPr>
          <w:rFonts w:ascii="Arial" w:hAnsi="Arial" w:cs="Arial"/>
          <w:b/>
          <w:sz w:val="24"/>
          <w:szCs w:val="24"/>
        </w:rPr>
        <w:t>__________</w:t>
      </w:r>
      <w:r>
        <w:rPr>
          <w:rFonts w:ascii="Arial" w:hAnsi="Arial" w:cs="Arial"/>
          <w:b/>
          <w:sz w:val="24"/>
          <w:szCs w:val="24"/>
        </w:rPr>
        <w:tab/>
      </w:r>
      <w:r>
        <w:rPr>
          <w:rFonts w:ascii="Arial" w:hAnsi="Arial" w:cs="Arial"/>
          <w:b/>
          <w:sz w:val="24"/>
          <w:szCs w:val="24"/>
        </w:rPr>
        <w:tab/>
      </w:r>
      <w:r w:rsidRPr="00561001">
        <w:rPr>
          <w:rFonts w:ascii="Arial" w:hAnsi="Arial" w:cs="Arial"/>
          <w:b/>
          <w:sz w:val="24"/>
          <w:szCs w:val="24"/>
        </w:rPr>
        <w:tab/>
        <w:t>_______________</w:t>
      </w:r>
    </w:p>
    <w:p w14:paraId="66B97418"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SIGNATURE</w:t>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r>
      <w:r w:rsidRPr="00561001">
        <w:rPr>
          <w:rFonts w:ascii="Arial" w:hAnsi="Arial" w:cs="Arial"/>
          <w:b/>
          <w:sz w:val="24"/>
          <w:szCs w:val="24"/>
        </w:rPr>
        <w:tab/>
        <w:t>DATE</w:t>
      </w:r>
    </w:p>
    <w:p w14:paraId="73A7BC3E" w14:textId="77777777" w:rsidR="00FB7B7A" w:rsidRPr="00561001" w:rsidRDefault="00FB7B7A" w:rsidP="00FB7B7A">
      <w:pPr>
        <w:numPr>
          <w:ilvl w:val="12"/>
          <w:numId w:val="0"/>
        </w:numPr>
        <w:spacing w:after="120"/>
        <w:rPr>
          <w:rFonts w:ascii="Arial" w:hAnsi="Arial" w:cs="Arial"/>
          <w:b/>
          <w:sz w:val="24"/>
          <w:szCs w:val="24"/>
        </w:rPr>
      </w:pPr>
    </w:p>
    <w:p w14:paraId="04ED9C93" w14:textId="77777777" w:rsidR="00FB7B7A" w:rsidRPr="00561001" w:rsidRDefault="00FB7B7A" w:rsidP="00FB7B7A">
      <w:pPr>
        <w:numPr>
          <w:ilvl w:val="12"/>
          <w:numId w:val="0"/>
        </w:numPr>
        <w:spacing w:after="120"/>
        <w:rPr>
          <w:rFonts w:ascii="Arial" w:hAnsi="Arial" w:cs="Arial"/>
          <w:b/>
          <w:sz w:val="24"/>
          <w:szCs w:val="24"/>
        </w:rPr>
      </w:pPr>
    </w:p>
    <w:p w14:paraId="2A9C653B"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___________</w:t>
      </w:r>
      <w:r>
        <w:rPr>
          <w:rFonts w:ascii="Arial" w:hAnsi="Arial" w:cs="Arial"/>
          <w:b/>
          <w:sz w:val="24"/>
          <w:szCs w:val="24"/>
        </w:rPr>
        <w:t>_________</w:t>
      </w:r>
      <w:r w:rsidRPr="00561001">
        <w:rPr>
          <w:rFonts w:ascii="Arial" w:hAnsi="Arial" w:cs="Arial"/>
          <w:b/>
          <w:sz w:val="24"/>
          <w:szCs w:val="24"/>
        </w:rPr>
        <w:t>__________________</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61001">
        <w:rPr>
          <w:rFonts w:ascii="Arial" w:hAnsi="Arial" w:cs="Arial"/>
          <w:b/>
          <w:sz w:val="24"/>
          <w:szCs w:val="24"/>
        </w:rPr>
        <w:t>_______________</w:t>
      </w:r>
    </w:p>
    <w:p w14:paraId="4CE45A41" w14:textId="77777777" w:rsidR="00FB7B7A" w:rsidRPr="00561001" w:rsidRDefault="00FB7B7A" w:rsidP="00FB7B7A">
      <w:pPr>
        <w:numPr>
          <w:ilvl w:val="12"/>
          <w:numId w:val="0"/>
        </w:numPr>
        <w:spacing w:after="120"/>
        <w:rPr>
          <w:rFonts w:ascii="Arial" w:hAnsi="Arial" w:cs="Arial"/>
          <w:b/>
          <w:sz w:val="24"/>
          <w:szCs w:val="24"/>
        </w:rPr>
      </w:pPr>
      <w:r w:rsidRPr="00561001">
        <w:rPr>
          <w:rFonts w:ascii="Arial" w:hAnsi="Arial" w:cs="Arial"/>
          <w:b/>
          <w:sz w:val="24"/>
          <w:szCs w:val="24"/>
        </w:rPr>
        <w:t>RECEIVED BY SUPERVISOR (SIGNATURE)</w:t>
      </w:r>
      <w:r w:rsidRPr="0056100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561001">
        <w:rPr>
          <w:rFonts w:ascii="Arial" w:hAnsi="Arial" w:cs="Arial"/>
          <w:b/>
          <w:sz w:val="24"/>
          <w:szCs w:val="24"/>
        </w:rPr>
        <w:t>DATE</w:t>
      </w:r>
    </w:p>
    <w:p w14:paraId="6F6756F0" w14:textId="77777777" w:rsidR="00F46E70" w:rsidRPr="00C11FFE" w:rsidRDefault="00F46E70" w:rsidP="00C11FFE">
      <w:pPr>
        <w:widowControl w:val="0"/>
        <w:spacing w:after="0" w:line="240" w:lineRule="auto"/>
        <w:rPr>
          <w:rFonts w:ascii="Arial" w:hAnsi="Arial" w:cs="Arial"/>
          <w:sz w:val="24"/>
          <w:szCs w:val="24"/>
        </w:rPr>
      </w:pPr>
    </w:p>
    <w:sectPr w:rsidR="00F46E70" w:rsidRPr="00C11F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0C7FB" w14:textId="77777777" w:rsidR="004429B5" w:rsidRDefault="004429B5" w:rsidP="006D1722">
      <w:pPr>
        <w:spacing w:after="0" w:line="240" w:lineRule="auto"/>
      </w:pPr>
      <w:r>
        <w:separator/>
      </w:r>
    </w:p>
  </w:endnote>
  <w:endnote w:type="continuationSeparator" w:id="0">
    <w:p w14:paraId="42B970F6" w14:textId="77777777" w:rsidR="004429B5" w:rsidRDefault="004429B5" w:rsidP="006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6F1C" w14:textId="77777777" w:rsidR="004429B5" w:rsidRDefault="004429B5" w:rsidP="006D1722">
      <w:pPr>
        <w:spacing w:after="0" w:line="240" w:lineRule="auto"/>
      </w:pPr>
      <w:r>
        <w:separator/>
      </w:r>
    </w:p>
  </w:footnote>
  <w:footnote w:type="continuationSeparator" w:id="0">
    <w:p w14:paraId="2943D0F7" w14:textId="77777777" w:rsidR="004429B5" w:rsidRDefault="004429B5" w:rsidP="006D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9A0478"/>
    <w:multiLevelType w:val="hybridMultilevel"/>
    <w:tmpl w:val="5E50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93A85"/>
    <w:multiLevelType w:val="hybridMultilevel"/>
    <w:tmpl w:val="6D9A1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53C9"/>
    <w:multiLevelType w:val="hybridMultilevel"/>
    <w:tmpl w:val="E7149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8BC6A32"/>
    <w:multiLevelType w:val="hybridMultilevel"/>
    <w:tmpl w:val="365C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9" w15:restartNumberingAfterBreak="0">
    <w:nsid w:val="2BF06313"/>
    <w:multiLevelType w:val="hybridMultilevel"/>
    <w:tmpl w:val="03BA3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0687"/>
    <w:multiLevelType w:val="hybridMultilevel"/>
    <w:tmpl w:val="B29A458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05DF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80A0A00"/>
    <w:multiLevelType w:val="hybridMultilevel"/>
    <w:tmpl w:val="70CCA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72F6C"/>
    <w:multiLevelType w:val="singleLevel"/>
    <w:tmpl w:val="0409000F"/>
    <w:lvl w:ilvl="0">
      <w:start w:val="1"/>
      <w:numFmt w:val="decimal"/>
      <w:lvlText w:val="%1."/>
      <w:lvlJc w:val="left"/>
      <w:pPr>
        <w:ind w:left="360" w:hanging="360"/>
      </w:pPr>
      <w:rPr>
        <w:rFonts w:hint="default"/>
      </w:rPr>
    </w:lvl>
  </w:abstractNum>
  <w:abstractNum w:abstractNumId="16" w15:restartNumberingAfterBreak="0">
    <w:nsid w:val="38C108F2"/>
    <w:multiLevelType w:val="hybridMultilevel"/>
    <w:tmpl w:val="1B20FC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B0386"/>
    <w:multiLevelType w:val="hybridMultilevel"/>
    <w:tmpl w:val="82520AA6"/>
    <w:lvl w:ilvl="0" w:tplc="C0E80B8C">
      <w:start w:val="1"/>
      <w:numFmt w:val="decimal"/>
      <w:lvlText w:val="%1."/>
      <w:lvlJc w:val="left"/>
      <w:pPr>
        <w:ind w:left="720" w:hanging="360"/>
      </w:pPr>
      <w:rPr>
        <w:rFonts w:ascii="Arial" w:eastAsia="Times New Roman" w:hAnsi="Arial" w:cs="Aria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A01A8C"/>
    <w:multiLevelType w:val="hybridMultilevel"/>
    <w:tmpl w:val="46B2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E49FF"/>
    <w:multiLevelType w:val="hybridMultilevel"/>
    <w:tmpl w:val="03DC8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708BA"/>
    <w:multiLevelType w:val="singleLevel"/>
    <w:tmpl w:val="0409000F"/>
    <w:lvl w:ilvl="0">
      <w:start w:val="1"/>
      <w:numFmt w:val="decimal"/>
      <w:lvlText w:val="%1."/>
      <w:lvlJc w:val="left"/>
      <w:pPr>
        <w:ind w:left="360" w:hanging="360"/>
      </w:pPr>
      <w:rPr>
        <w:rFonts w:hint="default"/>
      </w:rPr>
    </w:lvl>
  </w:abstractNum>
  <w:abstractNum w:abstractNumId="21"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637929">
    <w:abstractNumId w:val="15"/>
  </w:num>
  <w:num w:numId="2" w16cid:durableId="1144467003">
    <w:abstractNumId w:val="20"/>
  </w:num>
  <w:num w:numId="3" w16cid:durableId="966930385">
    <w:abstractNumId w:val="6"/>
  </w:num>
  <w:num w:numId="4" w16cid:durableId="1197037615">
    <w:abstractNumId w:val="17"/>
  </w:num>
  <w:num w:numId="5" w16cid:durableId="890843384">
    <w:abstractNumId w:val="3"/>
  </w:num>
  <w:num w:numId="6" w16cid:durableId="248925184">
    <w:abstractNumId w:val="16"/>
  </w:num>
  <w:num w:numId="7" w16cid:durableId="1188716861">
    <w:abstractNumId w:val="9"/>
  </w:num>
  <w:num w:numId="8" w16cid:durableId="1910574516">
    <w:abstractNumId w:val="19"/>
  </w:num>
  <w:num w:numId="9" w16cid:durableId="2106026119">
    <w:abstractNumId w:val="4"/>
  </w:num>
  <w:num w:numId="10" w16cid:durableId="854267698">
    <w:abstractNumId w:val="5"/>
  </w:num>
  <w:num w:numId="11" w16cid:durableId="2055152937">
    <w:abstractNumId w:val="18"/>
  </w:num>
  <w:num w:numId="12" w16cid:durableId="278799739">
    <w:abstractNumId w:val="14"/>
  </w:num>
  <w:num w:numId="13" w16cid:durableId="12466640">
    <w:abstractNumId w:val="0"/>
    <w:lvlOverride w:ilvl="0">
      <w:lvl w:ilvl="0">
        <w:start w:val="1"/>
        <w:numFmt w:val="bullet"/>
        <w:lvlText w:val=""/>
        <w:legacy w:legacy="1" w:legacySpace="0" w:legacyIndent="360"/>
        <w:lvlJc w:val="left"/>
        <w:pPr>
          <w:ind w:left="360" w:hanging="360"/>
        </w:pPr>
        <w:rPr>
          <w:rFonts w:ascii="Symbol" w:hAnsi="Symbol" w:hint="default"/>
          <w:b/>
          <w:i w:val="0"/>
          <w:sz w:val="24"/>
        </w:rPr>
      </w:lvl>
    </w:lvlOverride>
  </w:num>
  <w:num w:numId="14" w16cid:durableId="1584487748">
    <w:abstractNumId w:val="0"/>
    <w:lvlOverride w:ilvl="0">
      <w:lvl w:ilvl="0">
        <w:start w:val="1"/>
        <w:numFmt w:val="bullet"/>
        <w:lvlText w:val=""/>
        <w:legacy w:legacy="1" w:legacySpace="0" w:legacyIndent="360"/>
        <w:lvlJc w:val="left"/>
        <w:pPr>
          <w:ind w:left="360" w:hanging="360"/>
        </w:pPr>
        <w:rPr>
          <w:rFonts w:ascii="Symbol" w:hAnsi="Symbol" w:hint="default"/>
          <w:b w:val="0"/>
          <w:i w:val="0"/>
          <w:sz w:val="24"/>
        </w:rPr>
      </w:lvl>
    </w:lvlOverride>
  </w:num>
  <w:num w:numId="15" w16cid:durableId="1928273367">
    <w:abstractNumId w:val="12"/>
  </w:num>
  <w:num w:numId="16" w16cid:durableId="216282972">
    <w:abstractNumId w:val="7"/>
  </w:num>
  <w:num w:numId="17" w16cid:durableId="1218712127">
    <w:abstractNumId w:val="21"/>
  </w:num>
  <w:num w:numId="18" w16cid:durableId="19598652">
    <w:abstractNumId w:val="13"/>
  </w:num>
  <w:num w:numId="19" w16cid:durableId="1892383753">
    <w:abstractNumId w:val="8"/>
  </w:num>
  <w:num w:numId="20" w16cid:durableId="1104302994">
    <w:abstractNumId w:val="2"/>
  </w:num>
  <w:num w:numId="21" w16cid:durableId="1221289304">
    <w:abstractNumId w:val="10"/>
  </w:num>
  <w:num w:numId="22" w16cid:durableId="1943340528">
    <w:abstractNumId w:val="1"/>
  </w:num>
  <w:num w:numId="23" w16cid:durableId="3273089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BB"/>
    <w:rsid w:val="00003D7F"/>
    <w:rsid w:val="00004106"/>
    <w:rsid w:val="000170BD"/>
    <w:rsid w:val="000179D0"/>
    <w:rsid w:val="00023AE5"/>
    <w:rsid w:val="000276E1"/>
    <w:rsid w:val="00030CFE"/>
    <w:rsid w:val="0003438A"/>
    <w:rsid w:val="000412CC"/>
    <w:rsid w:val="00042148"/>
    <w:rsid w:val="000619CE"/>
    <w:rsid w:val="0007689E"/>
    <w:rsid w:val="00082E69"/>
    <w:rsid w:val="0008600D"/>
    <w:rsid w:val="000A2790"/>
    <w:rsid w:val="000A35E5"/>
    <w:rsid w:val="000B126B"/>
    <w:rsid w:val="000B31BA"/>
    <w:rsid w:val="000C0F90"/>
    <w:rsid w:val="000C4F0A"/>
    <w:rsid w:val="000C72BC"/>
    <w:rsid w:val="000D6C26"/>
    <w:rsid w:val="000E09DF"/>
    <w:rsid w:val="000E62A5"/>
    <w:rsid w:val="000F4467"/>
    <w:rsid w:val="00103133"/>
    <w:rsid w:val="00112D85"/>
    <w:rsid w:val="0012681B"/>
    <w:rsid w:val="00127757"/>
    <w:rsid w:val="00132619"/>
    <w:rsid w:val="001326A2"/>
    <w:rsid w:val="00135B08"/>
    <w:rsid w:val="00137C46"/>
    <w:rsid w:val="00142E83"/>
    <w:rsid w:val="001566F5"/>
    <w:rsid w:val="00156CE2"/>
    <w:rsid w:val="001615B3"/>
    <w:rsid w:val="00171344"/>
    <w:rsid w:val="00171657"/>
    <w:rsid w:val="001971D5"/>
    <w:rsid w:val="001A0A2E"/>
    <w:rsid w:val="001A1B1B"/>
    <w:rsid w:val="001A35D4"/>
    <w:rsid w:val="001C4195"/>
    <w:rsid w:val="001C7289"/>
    <w:rsid w:val="001E31B8"/>
    <w:rsid w:val="001E4281"/>
    <w:rsid w:val="001E6505"/>
    <w:rsid w:val="001F18B2"/>
    <w:rsid w:val="001F31AE"/>
    <w:rsid w:val="001F6747"/>
    <w:rsid w:val="001F692A"/>
    <w:rsid w:val="002023EA"/>
    <w:rsid w:val="0021231B"/>
    <w:rsid w:val="00216E8D"/>
    <w:rsid w:val="002173F6"/>
    <w:rsid w:val="00221787"/>
    <w:rsid w:val="002279B6"/>
    <w:rsid w:val="00262A19"/>
    <w:rsid w:val="00263156"/>
    <w:rsid w:val="00267BE6"/>
    <w:rsid w:val="002803D6"/>
    <w:rsid w:val="00283BE6"/>
    <w:rsid w:val="00290F28"/>
    <w:rsid w:val="0029280B"/>
    <w:rsid w:val="002A1C1B"/>
    <w:rsid w:val="002A763D"/>
    <w:rsid w:val="002C1F25"/>
    <w:rsid w:val="002C2752"/>
    <w:rsid w:val="002C3C2A"/>
    <w:rsid w:val="002F2604"/>
    <w:rsid w:val="002F40CC"/>
    <w:rsid w:val="003010BB"/>
    <w:rsid w:val="0031619B"/>
    <w:rsid w:val="0032096A"/>
    <w:rsid w:val="003220ED"/>
    <w:rsid w:val="00333544"/>
    <w:rsid w:val="003360CF"/>
    <w:rsid w:val="00340352"/>
    <w:rsid w:val="00342F9A"/>
    <w:rsid w:val="00353694"/>
    <w:rsid w:val="003657D0"/>
    <w:rsid w:val="00365FFC"/>
    <w:rsid w:val="00374BF7"/>
    <w:rsid w:val="003764F8"/>
    <w:rsid w:val="00377928"/>
    <w:rsid w:val="003816FE"/>
    <w:rsid w:val="003817BA"/>
    <w:rsid w:val="00393DF5"/>
    <w:rsid w:val="00397507"/>
    <w:rsid w:val="003A7753"/>
    <w:rsid w:val="003B05F8"/>
    <w:rsid w:val="003C2621"/>
    <w:rsid w:val="003C3EC9"/>
    <w:rsid w:val="003D7ADF"/>
    <w:rsid w:val="003E3BF1"/>
    <w:rsid w:val="003F298B"/>
    <w:rsid w:val="003F39B9"/>
    <w:rsid w:val="003F6C5B"/>
    <w:rsid w:val="004159DF"/>
    <w:rsid w:val="00424862"/>
    <w:rsid w:val="004429B5"/>
    <w:rsid w:val="00442A84"/>
    <w:rsid w:val="004432D6"/>
    <w:rsid w:val="00443A2E"/>
    <w:rsid w:val="004465A2"/>
    <w:rsid w:val="004504D2"/>
    <w:rsid w:val="004547C0"/>
    <w:rsid w:val="004627F6"/>
    <w:rsid w:val="00463B6A"/>
    <w:rsid w:val="004707BF"/>
    <w:rsid w:val="00486E8D"/>
    <w:rsid w:val="00492FC8"/>
    <w:rsid w:val="0049335F"/>
    <w:rsid w:val="004955BB"/>
    <w:rsid w:val="004A12AA"/>
    <w:rsid w:val="004A2849"/>
    <w:rsid w:val="004A2CCC"/>
    <w:rsid w:val="004A3A76"/>
    <w:rsid w:val="004B2A7A"/>
    <w:rsid w:val="004C13C9"/>
    <w:rsid w:val="004C25EB"/>
    <w:rsid w:val="004D1802"/>
    <w:rsid w:val="004D362F"/>
    <w:rsid w:val="004D51A3"/>
    <w:rsid w:val="004D69F4"/>
    <w:rsid w:val="004F3081"/>
    <w:rsid w:val="004F646D"/>
    <w:rsid w:val="005079C3"/>
    <w:rsid w:val="00507E51"/>
    <w:rsid w:val="0051150E"/>
    <w:rsid w:val="00515798"/>
    <w:rsid w:val="005161F0"/>
    <w:rsid w:val="00533A3D"/>
    <w:rsid w:val="00540121"/>
    <w:rsid w:val="00541309"/>
    <w:rsid w:val="00547CAA"/>
    <w:rsid w:val="005523D9"/>
    <w:rsid w:val="00552E39"/>
    <w:rsid w:val="00555840"/>
    <w:rsid w:val="00560778"/>
    <w:rsid w:val="00560C46"/>
    <w:rsid w:val="00561001"/>
    <w:rsid w:val="005821F7"/>
    <w:rsid w:val="005958BD"/>
    <w:rsid w:val="00596016"/>
    <w:rsid w:val="005A7BD9"/>
    <w:rsid w:val="005A7C0E"/>
    <w:rsid w:val="005B0A20"/>
    <w:rsid w:val="005B5B98"/>
    <w:rsid w:val="005B6444"/>
    <w:rsid w:val="005C00F5"/>
    <w:rsid w:val="005D582A"/>
    <w:rsid w:val="005D6258"/>
    <w:rsid w:val="005E1EC4"/>
    <w:rsid w:val="005F33F9"/>
    <w:rsid w:val="005F7D58"/>
    <w:rsid w:val="005F7EAB"/>
    <w:rsid w:val="0060145E"/>
    <w:rsid w:val="006150BB"/>
    <w:rsid w:val="00620B9B"/>
    <w:rsid w:val="00623F9F"/>
    <w:rsid w:val="0063417D"/>
    <w:rsid w:val="00657F95"/>
    <w:rsid w:val="00672AF7"/>
    <w:rsid w:val="006945AE"/>
    <w:rsid w:val="006969D9"/>
    <w:rsid w:val="006A1FBD"/>
    <w:rsid w:val="006A3884"/>
    <w:rsid w:val="006A6ABF"/>
    <w:rsid w:val="006B3B01"/>
    <w:rsid w:val="006D1722"/>
    <w:rsid w:val="006D5C9E"/>
    <w:rsid w:val="006E5140"/>
    <w:rsid w:val="006F3AEB"/>
    <w:rsid w:val="006F5B64"/>
    <w:rsid w:val="0070083C"/>
    <w:rsid w:val="00700993"/>
    <w:rsid w:val="007034C5"/>
    <w:rsid w:val="00703B22"/>
    <w:rsid w:val="00704453"/>
    <w:rsid w:val="007173A4"/>
    <w:rsid w:val="00725483"/>
    <w:rsid w:val="00731379"/>
    <w:rsid w:val="0073493B"/>
    <w:rsid w:val="0074380D"/>
    <w:rsid w:val="00747483"/>
    <w:rsid w:val="0075173C"/>
    <w:rsid w:val="00751A98"/>
    <w:rsid w:val="00757E28"/>
    <w:rsid w:val="007623F5"/>
    <w:rsid w:val="00765A10"/>
    <w:rsid w:val="0076798E"/>
    <w:rsid w:val="0077348B"/>
    <w:rsid w:val="00780613"/>
    <w:rsid w:val="00782DF7"/>
    <w:rsid w:val="00791C59"/>
    <w:rsid w:val="007A7E1A"/>
    <w:rsid w:val="007B2A56"/>
    <w:rsid w:val="007C2377"/>
    <w:rsid w:val="007C2F4F"/>
    <w:rsid w:val="007D4FFD"/>
    <w:rsid w:val="007F017E"/>
    <w:rsid w:val="007F0E27"/>
    <w:rsid w:val="007F7D15"/>
    <w:rsid w:val="00807D1A"/>
    <w:rsid w:val="0081158C"/>
    <w:rsid w:val="00815330"/>
    <w:rsid w:val="00827AB6"/>
    <w:rsid w:val="00846336"/>
    <w:rsid w:val="00850EF0"/>
    <w:rsid w:val="00851127"/>
    <w:rsid w:val="008609C6"/>
    <w:rsid w:val="00864874"/>
    <w:rsid w:val="00872227"/>
    <w:rsid w:val="00880D83"/>
    <w:rsid w:val="00891E52"/>
    <w:rsid w:val="0089694F"/>
    <w:rsid w:val="00897303"/>
    <w:rsid w:val="008A0152"/>
    <w:rsid w:val="008A0A9E"/>
    <w:rsid w:val="008A2067"/>
    <w:rsid w:val="008A7896"/>
    <w:rsid w:val="008B3C4C"/>
    <w:rsid w:val="008C3B94"/>
    <w:rsid w:val="008C48CB"/>
    <w:rsid w:val="008D1E76"/>
    <w:rsid w:val="008D71A6"/>
    <w:rsid w:val="008E1C03"/>
    <w:rsid w:val="008E5D9D"/>
    <w:rsid w:val="008F0D9C"/>
    <w:rsid w:val="008F2E90"/>
    <w:rsid w:val="008F2ED5"/>
    <w:rsid w:val="00900729"/>
    <w:rsid w:val="009007AC"/>
    <w:rsid w:val="00903C53"/>
    <w:rsid w:val="00904C6D"/>
    <w:rsid w:val="00910165"/>
    <w:rsid w:val="009110BD"/>
    <w:rsid w:val="00914AEC"/>
    <w:rsid w:val="009179B1"/>
    <w:rsid w:val="009263ED"/>
    <w:rsid w:val="0092720A"/>
    <w:rsid w:val="00932625"/>
    <w:rsid w:val="009443BD"/>
    <w:rsid w:val="0095098C"/>
    <w:rsid w:val="00966AB6"/>
    <w:rsid w:val="00966CCC"/>
    <w:rsid w:val="00973275"/>
    <w:rsid w:val="009806A3"/>
    <w:rsid w:val="00980990"/>
    <w:rsid w:val="00981E81"/>
    <w:rsid w:val="009855B7"/>
    <w:rsid w:val="0099021E"/>
    <w:rsid w:val="009978FD"/>
    <w:rsid w:val="009A2BC1"/>
    <w:rsid w:val="009A3196"/>
    <w:rsid w:val="009A666B"/>
    <w:rsid w:val="009C5812"/>
    <w:rsid w:val="009D2D4E"/>
    <w:rsid w:val="009E5C99"/>
    <w:rsid w:val="009F6A7C"/>
    <w:rsid w:val="009F6C81"/>
    <w:rsid w:val="00A06F3E"/>
    <w:rsid w:val="00A070EF"/>
    <w:rsid w:val="00A101FE"/>
    <w:rsid w:val="00A14DD5"/>
    <w:rsid w:val="00A20D41"/>
    <w:rsid w:val="00A231BC"/>
    <w:rsid w:val="00A2724B"/>
    <w:rsid w:val="00A40405"/>
    <w:rsid w:val="00A40BB6"/>
    <w:rsid w:val="00A47108"/>
    <w:rsid w:val="00A60ECA"/>
    <w:rsid w:val="00A62E7A"/>
    <w:rsid w:val="00A66E73"/>
    <w:rsid w:val="00A734BD"/>
    <w:rsid w:val="00A74885"/>
    <w:rsid w:val="00A7679E"/>
    <w:rsid w:val="00A821C2"/>
    <w:rsid w:val="00A841A1"/>
    <w:rsid w:val="00A96877"/>
    <w:rsid w:val="00AA4A25"/>
    <w:rsid w:val="00AC028A"/>
    <w:rsid w:val="00AC159D"/>
    <w:rsid w:val="00AC37F6"/>
    <w:rsid w:val="00AE1EBA"/>
    <w:rsid w:val="00AE37EB"/>
    <w:rsid w:val="00AE7A01"/>
    <w:rsid w:val="00AF390D"/>
    <w:rsid w:val="00AF5F08"/>
    <w:rsid w:val="00AF737E"/>
    <w:rsid w:val="00B015AD"/>
    <w:rsid w:val="00B06B1F"/>
    <w:rsid w:val="00B2140C"/>
    <w:rsid w:val="00B2583D"/>
    <w:rsid w:val="00B455B9"/>
    <w:rsid w:val="00B46783"/>
    <w:rsid w:val="00B47465"/>
    <w:rsid w:val="00B6096E"/>
    <w:rsid w:val="00B7184D"/>
    <w:rsid w:val="00B720AC"/>
    <w:rsid w:val="00B76E2B"/>
    <w:rsid w:val="00B801FD"/>
    <w:rsid w:val="00B82F93"/>
    <w:rsid w:val="00BA7658"/>
    <w:rsid w:val="00BA7D52"/>
    <w:rsid w:val="00BB26E7"/>
    <w:rsid w:val="00BB3CD8"/>
    <w:rsid w:val="00BC3820"/>
    <w:rsid w:val="00BC5B77"/>
    <w:rsid w:val="00BD08D8"/>
    <w:rsid w:val="00BD4D70"/>
    <w:rsid w:val="00BD7D75"/>
    <w:rsid w:val="00BF4DA9"/>
    <w:rsid w:val="00C11FFE"/>
    <w:rsid w:val="00C171F6"/>
    <w:rsid w:val="00C30C39"/>
    <w:rsid w:val="00C34F35"/>
    <w:rsid w:val="00C35C6C"/>
    <w:rsid w:val="00C3724C"/>
    <w:rsid w:val="00C37E2C"/>
    <w:rsid w:val="00C42F60"/>
    <w:rsid w:val="00C50912"/>
    <w:rsid w:val="00C60509"/>
    <w:rsid w:val="00C6089C"/>
    <w:rsid w:val="00C64525"/>
    <w:rsid w:val="00C654FD"/>
    <w:rsid w:val="00C66A21"/>
    <w:rsid w:val="00C70099"/>
    <w:rsid w:val="00C7648D"/>
    <w:rsid w:val="00C77D11"/>
    <w:rsid w:val="00C81464"/>
    <w:rsid w:val="00C872C7"/>
    <w:rsid w:val="00C87447"/>
    <w:rsid w:val="00C9140D"/>
    <w:rsid w:val="00C9425F"/>
    <w:rsid w:val="00C94DAB"/>
    <w:rsid w:val="00CC20D0"/>
    <w:rsid w:val="00CC2EEA"/>
    <w:rsid w:val="00CE13D8"/>
    <w:rsid w:val="00D02A9A"/>
    <w:rsid w:val="00D06AA3"/>
    <w:rsid w:val="00D10CD4"/>
    <w:rsid w:val="00D251DD"/>
    <w:rsid w:val="00D30F4D"/>
    <w:rsid w:val="00D5095C"/>
    <w:rsid w:val="00D54C76"/>
    <w:rsid w:val="00D55185"/>
    <w:rsid w:val="00D645DD"/>
    <w:rsid w:val="00D64EDD"/>
    <w:rsid w:val="00D76E9E"/>
    <w:rsid w:val="00D934A4"/>
    <w:rsid w:val="00DB4D15"/>
    <w:rsid w:val="00DC15A8"/>
    <w:rsid w:val="00DC6003"/>
    <w:rsid w:val="00DC61B1"/>
    <w:rsid w:val="00DD0196"/>
    <w:rsid w:val="00DE7085"/>
    <w:rsid w:val="00DF10F0"/>
    <w:rsid w:val="00DF49CD"/>
    <w:rsid w:val="00E00651"/>
    <w:rsid w:val="00E079A8"/>
    <w:rsid w:val="00E2637A"/>
    <w:rsid w:val="00E449E3"/>
    <w:rsid w:val="00E517B1"/>
    <w:rsid w:val="00E51CC1"/>
    <w:rsid w:val="00E56821"/>
    <w:rsid w:val="00E61449"/>
    <w:rsid w:val="00E63C80"/>
    <w:rsid w:val="00E70070"/>
    <w:rsid w:val="00E7569C"/>
    <w:rsid w:val="00E76A06"/>
    <w:rsid w:val="00E805FA"/>
    <w:rsid w:val="00E85A63"/>
    <w:rsid w:val="00E873C0"/>
    <w:rsid w:val="00E90665"/>
    <w:rsid w:val="00E9228A"/>
    <w:rsid w:val="00E93C25"/>
    <w:rsid w:val="00E96D5C"/>
    <w:rsid w:val="00EA3EDF"/>
    <w:rsid w:val="00EA7676"/>
    <w:rsid w:val="00EB54B9"/>
    <w:rsid w:val="00EB5BCC"/>
    <w:rsid w:val="00EC6135"/>
    <w:rsid w:val="00ED05F7"/>
    <w:rsid w:val="00ED6754"/>
    <w:rsid w:val="00EF52DF"/>
    <w:rsid w:val="00EF6149"/>
    <w:rsid w:val="00F027CC"/>
    <w:rsid w:val="00F05EDD"/>
    <w:rsid w:val="00F06382"/>
    <w:rsid w:val="00F16368"/>
    <w:rsid w:val="00F21677"/>
    <w:rsid w:val="00F321D7"/>
    <w:rsid w:val="00F32A18"/>
    <w:rsid w:val="00F35B8F"/>
    <w:rsid w:val="00F36D64"/>
    <w:rsid w:val="00F46E70"/>
    <w:rsid w:val="00F505A7"/>
    <w:rsid w:val="00F53165"/>
    <w:rsid w:val="00F53A43"/>
    <w:rsid w:val="00F54A66"/>
    <w:rsid w:val="00F55331"/>
    <w:rsid w:val="00F56112"/>
    <w:rsid w:val="00F604DB"/>
    <w:rsid w:val="00F60D22"/>
    <w:rsid w:val="00F71B50"/>
    <w:rsid w:val="00F728DB"/>
    <w:rsid w:val="00F74727"/>
    <w:rsid w:val="00F910BB"/>
    <w:rsid w:val="00F956A7"/>
    <w:rsid w:val="00FA208E"/>
    <w:rsid w:val="00FA3A34"/>
    <w:rsid w:val="00FA7472"/>
    <w:rsid w:val="00FB7B7A"/>
    <w:rsid w:val="00FC59BD"/>
    <w:rsid w:val="00FC7EDC"/>
    <w:rsid w:val="00FD0B0F"/>
    <w:rsid w:val="00FE7281"/>
    <w:rsid w:val="00FF052A"/>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7237"/>
  <w15:chartTrackingRefBased/>
  <w15:docId w15:val="{7C7BA0A2-5379-44FA-AF08-A6E57E70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A7"/>
    <w:pPr>
      <w:spacing w:after="200" w:line="276" w:lineRule="auto"/>
    </w:pPr>
    <w:rPr>
      <w:sz w:val="22"/>
      <w:szCs w:val="22"/>
    </w:rPr>
  </w:style>
  <w:style w:type="paragraph" w:styleId="Heading1">
    <w:name w:val="heading 1"/>
    <w:basedOn w:val="Normal"/>
    <w:next w:val="Normal"/>
    <w:link w:val="Heading1Char"/>
    <w:uiPriority w:val="9"/>
    <w:qFormat/>
    <w:rsid w:val="003220E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9140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E37EB"/>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3220ED"/>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6969D9"/>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F31AE"/>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50BB"/>
    <w:rPr>
      <w:rFonts w:ascii="Tahoma" w:hAnsi="Tahoma" w:cs="Tahoma"/>
      <w:sz w:val="16"/>
      <w:szCs w:val="16"/>
    </w:rPr>
  </w:style>
  <w:style w:type="paragraph" w:styleId="ListParagraph">
    <w:name w:val="List Paragraph"/>
    <w:basedOn w:val="Normal"/>
    <w:qFormat/>
    <w:rsid w:val="00171344"/>
    <w:pPr>
      <w:ind w:left="720"/>
      <w:contextualSpacing/>
    </w:pPr>
  </w:style>
  <w:style w:type="character" w:customStyle="1" w:styleId="Heading1Char">
    <w:name w:val="Heading 1 Char"/>
    <w:link w:val="Heading1"/>
    <w:uiPriority w:val="9"/>
    <w:rsid w:val="003220ED"/>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3220ED"/>
    <w:rPr>
      <w:rFonts w:ascii="Cambria" w:eastAsia="Times New Roman" w:hAnsi="Cambria" w:cs="Times New Roman"/>
      <w:b/>
      <w:bCs/>
      <w:i/>
      <w:iCs/>
      <w:color w:val="4F81BD"/>
    </w:rPr>
  </w:style>
  <w:style w:type="paragraph" w:styleId="NormalWeb">
    <w:name w:val="Normal (Web)"/>
    <w:basedOn w:val="Normal"/>
    <w:rsid w:val="003220ED"/>
    <w:pPr>
      <w:spacing w:before="100" w:after="100" w:line="240" w:lineRule="auto"/>
    </w:pPr>
    <w:rPr>
      <w:rFonts w:ascii="Times New Roman" w:eastAsia="Times New Roman" w:hAnsi="Times New Roman"/>
      <w:sz w:val="24"/>
      <w:szCs w:val="24"/>
    </w:rPr>
  </w:style>
  <w:style w:type="character" w:customStyle="1" w:styleId="Heading6Char">
    <w:name w:val="Heading 6 Char"/>
    <w:link w:val="Heading6"/>
    <w:uiPriority w:val="9"/>
    <w:semiHidden/>
    <w:rsid w:val="001F31AE"/>
    <w:rPr>
      <w:rFonts w:ascii="Calibri" w:eastAsia="Times New Roman" w:hAnsi="Calibri" w:cs="Times New Roman"/>
      <w:b/>
      <w:bCs/>
      <w:sz w:val="22"/>
      <w:szCs w:val="22"/>
    </w:rPr>
  </w:style>
  <w:style w:type="paragraph" w:customStyle="1" w:styleId="p">
    <w:name w:val="p"/>
    <w:basedOn w:val="Normal"/>
    <w:rsid w:val="001F31AE"/>
    <w:pPr>
      <w:spacing w:before="60" w:after="60" w:line="240" w:lineRule="auto"/>
      <w:textAlignment w:val="baseline"/>
    </w:pPr>
    <w:rPr>
      <w:rFonts w:ascii="Arial" w:eastAsia="Times New Roman" w:hAnsi="Arial" w:cs="Arial"/>
      <w:color w:val="000000"/>
      <w:sz w:val="24"/>
      <w:szCs w:val="24"/>
    </w:rPr>
  </w:style>
  <w:style w:type="character" w:customStyle="1" w:styleId="Heading5Char">
    <w:name w:val="Heading 5 Char"/>
    <w:link w:val="Heading5"/>
    <w:uiPriority w:val="9"/>
    <w:semiHidden/>
    <w:rsid w:val="006969D9"/>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C9140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E37EB"/>
    <w:rPr>
      <w:rFonts w:ascii="Cambria" w:eastAsia="Times New Roman" w:hAnsi="Cambria" w:cs="Times New Roman"/>
      <w:b/>
      <w:bCs/>
      <w:sz w:val="26"/>
      <w:szCs w:val="26"/>
    </w:rPr>
  </w:style>
  <w:style w:type="paragraph" w:styleId="BodyText2">
    <w:name w:val="Body Text 2"/>
    <w:basedOn w:val="Normal"/>
    <w:link w:val="BodyText2Char"/>
    <w:semiHidden/>
    <w:rsid w:val="00C3724C"/>
    <w:pPr>
      <w:spacing w:after="0" w:line="240" w:lineRule="auto"/>
    </w:pPr>
    <w:rPr>
      <w:rFonts w:ascii="Times New Roman" w:eastAsia="Times New Roman" w:hAnsi="Times New Roman"/>
      <w:b/>
      <w:sz w:val="24"/>
      <w:szCs w:val="20"/>
      <w:lang w:val="x-none" w:eastAsia="x-none"/>
    </w:rPr>
  </w:style>
  <w:style w:type="character" w:customStyle="1" w:styleId="BodyText2Char">
    <w:name w:val="Body Text 2 Char"/>
    <w:link w:val="BodyText2"/>
    <w:semiHidden/>
    <w:rsid w:val="00C3724C"/>
    <w:rPr>
      <w:rFonts w:ascii="Times New Roman" w:eastAsia="Times New Roman" w:hAnsi="Times New Roman"/>
      <w:b/>
      <w:sz w:val="24"/>
    </w:rPr>
  </w:style>
  <w:style w:type="paragraph" w:styleId="NoSpacing">
    <w:name w:val="No Spacing"/>
    <w:uiPriority w:val="1"/>
    <w:qFormat/>
    <w:rsid w:val="0074380D"/>
    <w:rPr>
      <w:sz w:val="22"/>
      <w:szCs w:val="22"/>
    </w:rPr>
  </w:style>
  <w:style w:type="character" w:styleId="Hyperlink">
    <w:name w:val="Hyperlink"/>
    <w:uiPriority w:val="99"/>
    <w:unhideWhenUsed/>
    <w:rsid w:val="00ED05F7"/>
    <w:rPr>
      <w:color w:val="0000FF"/>
      <w:u w:val="single"/>
    </w:rPr>
  </w:style>
  <w:style w:type="paragraph" w:styleId="Header">
    <w:name w:val="header"/>
    <w:basedOn w:val="Normal"/>
    <w:link w:val="HeaderChar"/>
    <w:uiPriority w:val="99"/>
    <w:unhideWhenUsed/>
    <w:rsid w:val="006D1722"/>
    <w:pPr>
      <w:tabs>
        <w:tab w:val="center" w:pos="4680"/>
        <w:tab w:val="right" w:pos="9360"/>
      </w:tabs>
    </w:pPr>
    <w:rPr>
      <w:lang w:val="x-none" w:eastAsia="x-none"/>
    </w:rPr>
  </w:style>
  <w:style w:type="character" w:customStyle="1" w:styleId="HeaderChar">
    <w:name w:val="Header Char"/>
    <w:link w:val="Header"/>
    <w:uiPriority w:val="99"/>
    <w:rsid w:val="006D1722"/>
    <w:rPr>
      <w:sz w:val="22"/>
      <w:szCs w:val="22"/>
    </w:rPr>
  </w:style>
  <w:style w:type="paragraph" w:styleId="Footer">
    <w:name w:val="footer"/>
    <w:basedOn w:val="Normal"/>
    <w:link w:val="FooterChar"/>
    <w:uiPriority w:val="99"/>
    <w:unhideWhenUsed/>
    <w:rsid w:val="006D1722"/>
    <w:pPr>
      <w:tabs>
        <w:tab w:val="center" w:pos="4680"/>
        <w:tab w:val="right" w:pos="9360"/>
      </w:tabs>
    </w:pPr>
    <w:rPr>
      <w:lang w:val="x-none" w:eastAsia="x-none"/>
    </w:rPr>
  </w:style>
  <w:style w:type="character" w:customStyle="1" w:styleId="FooterChar">
    <w:name w:val="Footer Char"/>
    <w:link w:val="Footer"/>
    <w:uiPriority w:val="99"/>
    <w:rsid w:val="006D1722"/>
    <w:rPr>
      <w:sz w:val="22"/>
      <w:szCs w:val="22"/>
    </w:rPr>
  </w:style>
  <w:style w:type="paragraph" w:styleId="BodyText">
    <w:name w:val="Body Text"/>
    <w:basedOn w:val="Normal"/>
    <w:link w:val="BodyTextChar"/>
    <w:uiPriority w:val="99"/>
    <w:semiHidden/>
    <w:unhideWhenUsed/>
    <w:rsid w:val="00004106"/>
    <w:pPr>
      <w:spacing w:after="120"/>
    </w:pPr>
    <w:rPr>
      <w:lang w:val="x-none" w:eastAsia="x-none"/>
    </w:rPr>
  </w:style>
  <w:style w:type="character" w:customStyle="1" w:styleId="BodyTextChar">
    <w:name w:val="Body Text Char"/>
    <w:link w:val="BodyText"/>
    <w:uiPriority w:val="99"/>
    <w:semiHidden/>
    <w:rsid w:val="00004106"/>
    <w:rPr>
      <w:sz w:val="22"/>
      <w:szCs w:val="22"/>
    </w:rPr>
  </w:style>
  <w:style w:type="paragraph" w:styleId="BodyTextIndent">
    <w:name w:val="Body Text Indent"/>
    <w:basedOn w:val="Normal"/>
    <w:link w:val="BodyTextIndentChar"/>
    <w:uiPriority w:val="99"/>
    <w:semiHidden/>
    <w:unhideWhenUsed/>
    <w:rsid w:val="005A7BD9"/>
    <w:pPr>
      <w:spacing w:after="120"/>
      <w:ind w:left="360"/>
    </w:pPr>
  </w:style>
  <w:style w:type="character" w:customStyle="1" w:styleId="BodyTextIndentChar">
    <w:name w:val="Body Text Indent Char"/>
    <w:link w:val="BodyTextIndent"/>
    <w:uiPriority w:val="99"/>
    <w:semiHidden/>
    <w:rsid w:val="005A7BD9"/>
    <w:rPr>
      <w:sz w:val="22"/>
      <w:szCs w:val="22"/>
    </w:rPr>
  </w:style>
  <w:style w:type="paragraph" w:styleId="Revision">
    <w:name w:val="Revision"/>
    <w:hidden/>
    <w:uiPriority w:val="99"/>
    <w:semiHidden/>
    <w:rsid w:val="004D51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858">
      <w:bodyDiv w:val="1"/>
      <w:marLeft w:val="0"/>
      <w:marRight w:val="0"/>
      <w:marTop w:val="0"/>
      <w:marBottom w:val="0"/>
      <w:divBdr>
        <w:top w:val="none" w:sz="0" w:space="0" w:color="auto"/>
        <w:left w:val="none" w:sz="0" w:space="0" w:color="auto"/>
        <w:bottom w:val="none" w:sz="0" w:space="0" w:color="auto"/>
        <w:right w:val="none" w:sz="0" w:space="0" w:color="auto"/>
      </w:divBdr>
    </w:div>
    <w:div w:id="303043856">
      <w:bodyDiv w:val="1"/>
      <w:marLeft w:val="0"/>
      <w:marRight w:val="0"/>
      <w:marTop w:val="0"/>
      <w:marBottom w:val="0"/>
      <w:divBdr>
        <w:top w:val="none" w:sz="0" w:space="0" w:color="auto"/>
        <w:left w:val="none" w:sz="0" w:space="0" w:color="auto"/>
        <w:bottom w:val="none" w:sz="0" w:space="0" w:color="auto"/>
        <w:right w:val="none" w:sz="0" w:space="0" w:color="auto"/>
      </w:divBdr>
    </w:div>
    <w:div w:id="929043739">
      <w:bodyDiv w:val="1"/>
      <w:marLeft w:val="0"/>
      <w:marRight w:val="0"/>
      <w:marTop w:val="0"/>
      <w:marBottom w:val="0"/>
      <w:divBdr>
        <w:top w:val="none" w:sz="0" w:space="0" w:color="auto"/>
        <w:left w:val="none" w:sz="0" w:space="0" w:color="auto"/>
        <w:bottom w:val="none" w:sz="0" w:space="0" w:color="auto"/>
        <w:right w:val="none" w:sz="0" w:space="0" w:color="auto"/>
      </w:divBdr>
    </w:div>
    <w:div w:id="999037719">
      <w:bodyDiv w:val="1"/>
      <w:marLeft w:val="0"/>
      <w:marRight w:val="0"/>
      <w:marTop w:val="0"/>
      <w:marBottom w:val="0"/>
      <w:divBdr>
        <w:top w:val="none" w:sz="0" w:space="0" w:color="auto"/>
        <w:left w:val="none" w:sz="0" w:space="0" w:color="auto"/>
        <w:bottom w:val="none" w:sz="0" w:space="0" w:color="auto"/>
        <w:right w:val="none" w:sz="0" w:space="0" w:color="auto"/>
      </w:divBdr>
      <w:divsChild>
        <w:div w:id="1876573773">
          <w:marLeft w:val="0"/>
          <w:marRight w:val="0"/>
          <w:marTop w:val="0"/>
          <w:marBottom w:val="0"/>
          <w:divBdr>
            <w:top w:val="none" w:sz="0" w:space="0" w:color="auto"/>
            <w:left w:val="none" w:sz="0" w:space="0" w:color="auto"/>
            <w:bottom w:val="none" w:sz="0" w:space="0" w:color="auto"/>
            <w:right w:val="none" w:sz="0" w:space="0" w:color="auto"/>
          </w:divBdr>
          <w:divsChild>
            <w:div w:id="290134598">
              <w:marLeft w:val="0"/>
              <w:marRight w:val="0"/>
              <w:marTop w:val="0"/>
              <w:marBottom w:val="0"/>
              <w:divBdr>
                <w:top w:val="none" w:sz="0" w:space="0" w:color="auto"/>
                <w:left w:val="none" w:sz="0" w:space="0" w:color="auto"/>
                <w:bottom w:val="none" w:sz="0" w:space="0" w:color="auto"/>
                <w:right w:val="none" w:sz="0" w:space="0" w:color="auto"/>
              </w:divBdr>
              <w:divsChild>
                <w:div w:id="46034005">
                  <w:marLeft w:val="0"/>
                  <w:marRight w:val="0"/>
                  <w:marTop w:val="0"/>
                  <w:marBottom w:val="0"/>
                  <w:divBdr>
                    <w:top w:val="none" w:sz="0" w:space="0" w:color="auto"/>
                    <w:left w:val="none" w:sz="0" w:space="0" w:color="auto"/>
                    <w:bottom w:val="none" w:sz="0" w:space="0" w:color="auto"/>
                    <w:right w:val="none" w:sz="0" w:space="0" w:color="auto"/>
                  </w:divBdr>
                  <w:divsChild>
                    <w:div w:id="203448749">
                      <w:marLeft w:val="150"/>
                      <w:marRight w:val="0"/>
                      <w:marTop w:val="0"/>
                      <w:marBottom w:val="0"/>
                      <w:divBdr>
                        <w:top w:val="none" w:sz="0" w:space="0" w:color="auto"/>
                        <w:left w:val="none" w:sz="0" w:space="0" w:color="auto"/>
                        <w:bottom w:val="none" w:sz="0" w:space="0" w:color="auto"/>
                        <w:right w:val="none" w:sz="0" w:space="0" w:color="auto"/>
                      </w:divBdr>
                      <w:divsChild>
                        <w:div w:id="964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63827">
      <w:bodyDiv w:val="1"/>
      <w:marLeft w:val="0"/>
      <w:marRight w:val="0"/>
      <w:marTop w:val="0"/>
      <w:marBottom w:val="0"/>
      <w:divBdr>
        <w:top w:val="none" w:sz="0" w:space="0" w:color="auto"/>
        <w:left w:val="none" w:sz="0" w:space="0" w:color="auto"/>
        <w:bottom w:val="none" w:sz="0" w:space="0" w:color="auto"/>
        <w:right w:val="none" w:sz="0" w:space="0" w:color="auto"/>
      </w:divBdr>
    </w:div>
    <w:div w:id="1238323787">
      <w:bodyDiv w:val="1"/>
      <w:marLeft w:val="0"/>
      <w:marRight w:val="0"/>
      <w:marTop w:val="0"/>
      <w:marBottom w:val="0"/>
      <w:divBdr>
        <w:top w:val="none" w:sz="0" w:space="0" w:color="auto"/>
        <w:left w:val="none" w:sz="0" w:space="0" w:color="auto"/>
        <w:bottom w:val="none" w:sz="0" w:space="0" w:color="auto"/>
        <w:right w:val="none" w:sz="0" w:space="0" w:color="auto"/>
      </w:divBdr>
    </w:div>
    <w:div w:id="1241787929">
      <w:bodyDiv w:val="1"/>
      <w:marLeft w:val="0"/>
      <w:marRight w:val="0"/>
      <w:marTop w:val="0"/>
      <w:marBottom w:val="0"/>
      <w:divBdr>
        <w:top w:val="none" w:sz="0" w:space="0" w:color="auto"/>
        <w:left w:val="none" w:sz="0" w:space="0" w:color="auto"/>
        <w:bottom w:val="none" w:sz="0" w:space="0" w:color="auto"/>
        <w:right w:val="none" w:sz="0" w:space="0" w:color="auto"/>
      </w:divBdr>
    </w:div>
    <w:div w:id="1269315730">
      <w:bodyDiv w:val="1"/>
      <w:marLeft w:val="0"/>
      <w:marRight w:val="0"/>
      <w:marTop w:val="0"/>
      <w:marBottom w:val="0"/>
      <w:divBdr>
        <w:top w:val="none" w:sz="0" w:space="0" w:color="auto"/>
        <w:left w:val="none" w:sz="0" w:space="0" w:color="auto"/>
        <w:bottom w:val="none" w:sz="0" w:space="0" w:color="auto"/>
        <w:right w:val="none" w:sz="0" w:space="0" w:color="auto"/>
      </w:divBdr>
      <w:divsChild>
        <w:div w:id="1842622653">
          <w:marLeft w:val="0"/>
          <w:marRight w:val="0"/>
          <w:marTop w:val="0"/>
          <w:marBottom w:val="0"/>
          <w:divBdr>
            <w:top w:val="none" w:sz="0" w:space="0" w:color="auto"/>
            <w:left w:val="none" w:sz="0" w:space="0" w:color="auto"/>
            <w:bottom w:val="none" w:sz="0" w:space="0" w:color="auto"/>
            <w:right w:val="none" w:sz="0" w:space="0" w:color="auto"/>
          </w:divBdr>
          <w:divsChild>
            <w:div w:id="1916042728">
              <w:marLeft w:val="0"/>
              <w:marRight w:val="0"/>
              <w:marTop w:val="0"/>
              <w:marBottom w:val="0"/>
              <w:divBdr>
                <w:top w:val="none" w:sz="0" w:space="0" w:color="auto"/>
                <w:left w:val="none" w:sz="0" w:space="0" w:color="auto"/>
                <w:bottom w:val="none" w:sz="0" w:space="0" w:color="auto"/>
                <w:right w:val="none" w:sz="0" w:space="0" w:color="auto"/>
              </w:divBdr>
              <w:divsChild>
                <w:div w:id="8456262">
                  <w:marLeft w:val="0"/>
                  <w:marRight w:val="0"/>
                  <w:marTop w:val="0"/>
                  <w:marBottom w:val="0"/>
                  <w:divBdr>
                    <w:top w:val="none" w:sz="0" w:space="0" w:color="auto"/>
                    <w:left w:val="none" w:sz="0" w:space="0" w:color="auto"/>
                    <w:bottom w:val="none" w:sz="0" w:space="0" w:color="auto"/>
                    <w:right w:val="none" w:sz="0" w:space="0" w:color="auto"/>
                  </w:divBdr>
                  <w:divsChild>
                    <w:div w:id="464858932">
                      <w:marLeft w:val="150"/>
                      <w:marRight w:val="0"/>
                      <w:marTop w:val="0"/>
                      <w:marBottom w:val="0"/>
                      <w:divBdr>
                        <w:top w:val="none" w:sz="0" w:space="0" w:color="auto"/>
                        <w:left w:val="none" w:sz="0" w:space="0" w:color="auto"/>
                        <w:bottom w:val="none" w:sz="0" w:space="0" w:color="auto"/>
                        <w:right w:val="none" w:sz="0" w:space="0" w:color="auto"/>
                      </w:divBdr>
                      <w:divsChild>
                        <w:div w:id="1046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34510">
      <w:bodyDiv w:val="1"/>
      <w:marLeft w:val="0"/>
      <w:marRight w:val="0"/>
      <w:marTop w:val="0"/>
      <w:marBottom w:val="0"/>
      <w:divBdr>
        <w:top w:val="none" w:sz="0" w:space="0" w:color="auto"/>
        <w:left w:val="none" w:sz="0" w:space="0" w:color="auto"/>
        <w:bottom w:val="none" w:sz="0" w:space="0" w:color="auto"/>
        <w:right w:val="none" w:sz="0" w:space="0" w:color="auto"/>
      </w:divBdr>
      <w:divsChild>
        <w:div w:id="570627856">
          <w:marLeft w:val="0"/>
          <w:marRight w:val="0"/>
          <w:marTop w:val="0"/>
          <w:marBottom w:val="0"/>
          <w:divBdr>
            <w:top w:val="none" w:sz="0" w:space="0" w:color="auto"/>
            <w:left w:val="none" w:sz="0" w:space="0" w:color="auto"/>
            <w:bottom w:val="none" w:sz="0" w:space="0" w:color="auto"/>
            <w:right w:val="none" w:sz="0" w:space="0" w:color="auto"/>
          </w:divBdr>
          <w:divsChild>
            <w:div w:id="745960307">
              <w:marLeft w:val="0"/>
              <w:marRight w:val="0"/>
              <w:marTop w:val="0"/>
              <w:marBottom w:val="0"/>
              <w:divBdr>
                <w:top w:val="none" w:sz="0" w:space="0" w:color="auto"/>
                <w:left w:val="none" w:sz="0" w:space="0" w:color="auto"/>
                <w:bottom w:val="none" w:sz="0" w:space="0" w:color="auto"/>
                <w:right w:val="none" w:sz="0" w:space="0" w:color="auto"/>
              </w:divBdr>
              <w:divsChild>
                <w:div w:id="1154222645">
                  <w:marLeft w:val="0"/>
                  <w:marRight w:val="0"/>
                  <w:marTop w:val="0"/>
                  <w:marBottom w:val="0"/>
                  <w:divBdr>
                    <w:top w:val="none" w:sz="0" w:space="0" w:color="auto"/>
                    <w:left w:val="none" w:sz="0" w:space="0" w:color="auto"/>
                    <w:bottom w:val="none" w:sz="0" w:space="0" w:color="auto"/>
                    <w:right w:val="none" w:sz="0" w:space="0" w:color="auto"/>
                  </w:divBdr>
                  <w:divsChild>
                    <w:div w:id="1788310633">
                      <w:marLeft w:val="150"/>
                      <w:marRight w:val="0"/>
                      <w:marTop w:val="0"/>
                      <w:marBottom w:val="0"/>
                      <w:divBdr>
                        <w:top w:val="none" w:sz="0" w:space="0" w:color="auto"/>
                        <w:left w:val="none" w:sz="0" w:space="0" w:color="auto"/>
                        <w:bottom w:val="none" w:sz="0" w:space="0" w:color="auto"/>
                        <w:right w:val="none" w:sz="0" w:space="0" w:color="auto"/>
                      </w:divBdr>
                      <w:divsChild>
                        <w:div w:id="17856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381780">
      <w:bodyDiv w:val="1"/>
      <w:marLeft w:val="0"/>
      <w:marRight w:val="0"/>
      <w:marTop w:val="0"/>
      <w:marBottom w:val="0"/>
      <w:divBdr>
        <w:top w:val="none" w:sz="0" w:space="0" w:color="auto"/>
        <w:left w:val="none" w:sz="0" w:space="0" w:color="auto"/>
        <w:bottom w:val="none" w:sz="0" w:space="0" w:color="auto"/>
        <w:right w:val="none" w:sz="0" w:space="0" w:color="auto"/>
      </w:divBdr>
    </w:div>
    <w:div w:id="1430736905">
      <w:bodyDiv w:val="1"/>
      <w:marLeft w:val="0"/>
      <w:marRight w:val="0"/>
      <w:marTop w:val="0"/>
      <w:marBottom w:val="0"/>
      <w:divBdr>
        <w:top w:val="none" w:sz="0" w:space="0" w:color="auto"/>
        <w:left w:val="none" w:sz="0" w:space="0" w:color="auto"/>
        <w:bottom w:val="none" w:sz="0" w:space="0" w:color="auto"/>
        <w:right w:val="none" w:sz="0" w:space="0" w:color="auto"/>
      </w:divBdr>
    </w:div>
    <w:div w:id="1445928648">
      <w:bodyDiv w:val="1"/>
      <w:marLeft w:val="0"/>
      <w:marRight w:val="0"/>
      <w:marTop w:val="0"/>
      <w:marBottom w:val="0"/>
      <w:divBdr>
        <w:top w:val="none" w:sz="0" w:space="0" w:color="auto"/>
        <w:left w:val="none" w:sz="0" w:space="0" w:color="auto"/>
        <w:bottom w:val="none" w:sz="0" w:space="0" w:color="auto"/>
        <w:right w:val="none" w:sz="0" w:space="0" w:color="auto"/>
      </w:divBdr>
    </w:div>
    <w:div w:id="1485587816">
      <w:bodyDiv w:val="1"/>
      <w:marLeft w:val="0"/>
      <w:marRight w:val="0"/>
      <w:marTop w:val="0"/>
      <w:marBottom w:val="0"/>
      <w:divBdr>
        <w:top w:val="none" w:sz="0" w:space="0" w:color="auto"/>
        <w:left w:val="none" w:sz="0" w:space="0" w:color="auto"/>
        <w:bottom w:val="none" w:sz="0" w:space="0" w:color="auto"/>
        <w:right w:val="none" w:sz="0" w:space="0" w:color="auto"/>
      </w:divBdr>
    </w:div>
    <w:div w:id="1568153113">
      <w:bodyDiv w:val="1"/>
      <w:marLeft w:val="0"/>
      <w:marRight w:val="0"/>
      <w:marTop w:val="0"/>
      <w:marBottom w:val="0"/>
      <w:divBdr>
        <w:top w:val="none" w:sz="0" w:space="0" w:color="auto"/>
        <w:left w:val="none" w:sz="0" w:space="0" w:color="auto"/>
        <w:bottom w:val="none" w:sz="0" w:space="0" w:color="auto"/>
        <w:right w:val="none" w:sz="0" w:space="0" w:color="auto"/>
      </w:divBdr>
    </w:div>
    <w:div w:id="1591886746">
      <w:bodyDiv w:val="1"/>
      <w:marLeft w:val="0"/>
      <w:marRight w:val="0"/>
      <w:marTop w:val="0"/>
      <w:marBottom w:val="0"/>
      <w:divBdr>
        <w:top w:val="none" w:sz="0" w:space="0" w:color="auto"/>
        <w:left w:val="none" w:sz="0" w:space="0" w:color="auto"/>
        <w:bottom w:val="none" w:sz="0" w:space="0" w:color="auto"/>
        <w:right w:val="none" w:sz="0" w:space="0" w:color="auto"/>
      </w:divBdr>
      <w:divsChild>
        <w:div w:id="1696347072">
          <w:marLeft w:val="0"/>
          <w:marRight w:val="0"/>
          <w:marTop w:val="0"/>
          <w:marBottom w:val="0"/>
          <w:divBdr>
            <w:top w:val="none" w:sz="0" w:space="0" w:color="auto"/>
            <w:left w:val="none" w:sz="0" w:space="0" w:color="auto"/>
            <w:bottom w:val="none" w:sz="0" w:space="0" w:color="auto"/>
            <w:right w:val="none" w:sz="0" w:space="0" w:color="auto"/>
          </w:divBdr>
          <w:divsChild>
            <w:div w:id="1208226620">
              <w:marLeft w:val="0"/>
              <w:marRight w:val="0"/>
              <w:marTop w:val="0"/>
              <w:marBottom w:val="0"/>
              <w:divBdr>
                <w:top w:val="none" w:sz="0" w:space="0" w:color="auto"/>
                <w:left w:val="none" w:sz="0" w:space="0" w:color="auto"/>
                <w:bottom w:val="none" w:sz="0" w:space="0" w:color="auto"/>
                <w:right w:val="none" w:sz="0" w:space="0" w:color="auto"/>
              </w:divBdr>
              <w:divsChild>
                <w:div w:id="321348720">
                  <w:marLeft w:val="0"/>
                  <w:marRight w:val="0"/>
                  <w:marTop w:val="0"/>
                  <w:marBottom w:val="0"/>
                  <w:divBdr>
                    <w:top w:val="none" w:sz="0" w:space="0" w:color="auto"/>
                    <w:left w:val="none" w:sz="0" w:space="0" w:color="auto"/>
                    <w:bottom w:val="none" w:sz="0" w:space="0" w:color="auto"/>
                    <w:right w:val="none" w:sz="0" w:space="0" w:color="auto"/>
                  </w:divBdr>
                  <w:divsChild>
                    <w:div w:id="506872666">
                      <w:marLeft w:val="150"/>
                      <w:marRight w:val="0"/>
                      <w:marTop w:val="0"/>
                      <w:marBottom w:val="0"/>
                      <w:divBdr>
                        <w:top w:val="none" w:sz="0" w:space="0" w:color="auto"/>
                        <w:left w:val="none" w:sz="0" w:space="0" w:color="auto"/>
                        <w:bottom w:val="none" w:sz="0" w:space="0" w:color="auto"/>
                        <w:right w:val="none" w:sz="0" w:space="0" w:color="auto"/>
                      </w:divBdr>
                      <w:divsChild>
                        <w:div w:id="2771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896910">
      <w:bodyDiv w:val="1"/>
      <w:marLeft w:val="0"/>
      <w:marRight w:val="0"/>
      <w:marTop w:val="0"/>
      <w:marBottom w:val="0"/>
      <w:divBdr>
        <w:top w:val="none" w:sz="0" w:space="0" w:color="auto"/>
        <w:left w:val="none" w:sz="0" w:space="0" w:color="auto"/>
        <w:bottom w:val="none" w:sz="0" w:space="0" w:color="auto"/>
        <w:right w:val="none" w:sz="0" w:space="0" w:color="auto"/>
      </w:divBdr>
    </w:div>
    <w:div w:id="1893804106">
      <w:bodyDiv w:val="1"/>
      <w:marLeft w:val="0"/>
      <w:marRight w:val="0"/>
      <w:marTop w:val="0"/>
      <w:marBottom w:val="0"/>
      <w:divBdr>
        <w:top w:val="none" w:sz="0" w:space="0" w:color="auto"/>
        <w:left w:val="none" w:sz="0" w:space="0" w:color="auto"/>
        <w:bottom w:val="none" w:sz="0" w:space="0" w:color="auto"/>
        <w:right w:val="none" w:sz="0" w:space="0" w:color="auto"/>
      </w:divBdr>
      <w:divsChild>
        <w:div w:id="1416518161">
          <w:marLeft w:val="0"/>
          <w:marRight w:val="0"/>
          <w:marTop w:val="0"/>
          <w:marBottom w:val="0"/>
          <w:divBdr>
            <w:top w:val="none" w:sz="0" w:space="0" w:color="auto"/>
            <w:left w:val="none" w:sz="0" w:space="0" w:color="auto"/>
            <w:bottom w:val="none" w:sz="0" w:space="0" w:color="auto"/>
            <w:right w:val="none" w:sz="0" w:space="0" w:color="auto"/>
          </w:divBdr>
          <w:divsChild>
            <w:div w:id="53282098">
              <w:marLeft w:val="0"/>
              <w:marRight w:val="0"/>
              <w:marTop w:val="0"/>
              <w:marBottom w:val="0"/>
              <w:divBdr>
                <w:top w:val="none" w:sz="0" w:space="0" w:color="auto"/>
                <w:left w:val="none" w:sz="0" w:space="0" w:color="auto"/>
                <w:bottom w:val="none" w:sz="0" w:space="0" w:color="auto"/>
                <w:right w:val="none" w:sz="0" w:space="0" w:color="auto"/>
              </w:divBdr>
              <w:divsChild>
                <w:div w:id="946810139">
                  <w:marLeft w:val="0"/>
                  <w:marRight w:val="0"/>
                  <w:marTop w:val="0"/>
                  <w:marBottom w:val="0"/>
                  <w:divBdr>
                    <w:top w:val="none" w:sz="0" w:space="0" w:color="auto"/>
                    <w:left w:val="none" w:sz="0" w:space="0" w:color="auto"/>
                    <w:bottom w:val="none" w:sz="0" w:space="0" w:color="auto"/>
                    <w:right w:val="none" w:sz="0" w:space="0" w:color="auto"/>
                  </w:divBdr>
                  <w:divsChild>
                    <w:div w:id="1692754219">
                      <w:marLeft w:val="150"/>
                      <w:marRight w:val="0"/>
                      <w:marTop w:val="0"/>
                      <w:marBottom w:val="0"/>
                      <w:divBdr>
                        <w:top w:val="none" w:sz="0" w:space="0" w:color="auto"/>
                        <w:left w:val="none" w:sz="0" w:space="0" w:color="auto"/>
                        <w:bottom w:val="none" w:sz="0" w:space="0" w:color="auto"/>
                        <w:right w:val="none" w:sz="0" w:space="0" w:color="auto"/>
                      </w:divBdr>
                      <w:divsChild>
                        <w:div w:id="335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3716">
      <w:bodyDiv w:val="1"/>
      <w:marLeft w:val="0"/>
      <w:marRight w:val="0"/>
      <w:marTop w:val="0"/>
      <w:marBottom w:val="0"/>
      <w:divBdr>
        <w:top w:val="none" w:sz="0" w:space="0" w:color="auto"/>
        <w:left w:val="none" w:sz="0" w:space="0" w:color="auto"/>
        <w:bottom w:val="none" w:sz="0" w:space="0" w:color="auto"/>
        <w:right w:val="none" w:sz="0" w:space="0" w:color="auto"/>
      </w:divBdr>
    </w:div>
    <w:div w:id="21345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101F9-C603-45F9-8CCB-46EC78CF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Coraline</dc:creator>
  <cp:keywords/>
  <cp:lastModifiedBy>Danielle Fake-Moorman</cp:lastModifiedBy>
  <cp:revision>4</cp:revision>
  <cp:lastPrinted>2011-09-16T21:41:00Z</cp:lastPrinted>
  <dcterms:created xsi:type="dcterms:W3CDTF">2022-05-26T14:04:00Z</dcterms:created>
  <dcterms:modified xsi:type="dcterms:W3CDTF">2022-11-02T11:19:00Z</dcterms:modified>
</cp:coreProperties>
</file>